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27" w:rsidRPr="00156FF4" w:rsidRDefault="00A92468" w:rsidP="004531A0">
      <w:pPr>
        <w:pStyle w:val="a3"/>
        <w:tabs>
          <w:tab w:val="clear" w:pos="720"/>
          <w:tab w:val="left" w:pos="-1260"/>
        </w:tabs>
        <w:ind w:right="-142"/>
        <w:jc w:val="center"/>
        <w:rPr>
          <w:b/>
        </w:rPr>
      </w:pPr>
      <w:r>
        <w:rPr>
          <w:b/>
        </w:rPr>
        <w:t>ДОГОВОР</w:t>
      </w:r>
      <w:r w:rsidR="00687B94">
        <w:rPr>
          <w:b/>
        </w:rPr>
        <w:t xml:space="preserve"> №</w:t>
      </w:r>
      <w:r w:rsidR="006F17CF">
        <w:rPr>
          <w:b/>
        </w:rPr>
        <w:t xml:space="preserve"> П-1</w:t>
      </w:r>
      <w:r w:rsidR="00E7492F" w:rsidRPr="00156FF4">
        <w:rPr>
          <w:b/>
        </w:rPr>
        <w:t>8</w:t>
      </w:r>
    </w:p>
    <w:p w:rsidR="009A1F27" w:rsidRDefault="00820C9F" w:rsidP="004531A0">
      <w:pPr>
        <w:pStyle w:val="a6"/>
        <w:tabs>
          <w:tab w:val="left" w:pos="1440"/>
          <w:tab w:val="left" w:pos="2925"/>
          <w:tab w:val="center" w:pos="4999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="00593943" w:rsidRPr="00915FB2">
        <w:rPr>
          <w:sz w:val="24"/>
          <w:szCs w:val="24"/>
        </w:rPr>
        <w:t xml:space="preserve"> </w:t>
      </w:r>
      <w:r w:rsidR="009A1F27" w:rsidRPr="00915FB2">
        <w:rPr>
          <w:sz w:val="24"/>
          <w:szCs w:val="24"/>
        </w:rPr>
        <w:t xml:space="preserve"> подключени</w:t>
      </w:r>
      <w:r>
        <w:rPr>
          <w:sz w:val="24"/>
          <w:szCs w:val="24"/>
        </w:rPr>
        <w:t xml:space="preserve">и </w:t>
      </w:r>
      <w:r w:rsidR="009A1F27">
        <w:rPr>
          <w:sz w:val="24"/>
          <w:szCs w:val="24"/>
        </w:rPr>
        <w:t xml:space="preserve">к </w:t>
      </w:r>
      <w:r w:rsidR="00473B7B">
        <w:rPr>
          <w:sz w:val="24"/>
          <w:szCs w:val="24"/>
        </w:rPr>
        <w:t>системе теплоснабжения</w:t>
      </w:r>
    </w:p>
    <w:p w:rsidR="00953EE5" w:rsidRPr="00EB07DF" w:rsidRDefault="00953EE5" w:rsidP="009A1F27">
      <w:pPr>
        <w:jc w:val="both"/>
        <w:rPr>
          <w:sz w:val="22"/>
        </w:rPr>
      </w:pPr>
    </w:p>
    <w:p w:rsidR="00953EE5" w:rsidRDefault="00953EE5" w:rsidP="009A1F27">
      <w:pPr>
        <w:tabs>
          <w:tab w:val="left" w:pos="6480"/>
        </w:tabs>
        <w:jc w:val="both"/>
      </w:pPr>
      <w:r>
        <w:t xml:space="preserve">г. Петрозаводск </w:t>
      </w:r>
      <w:r>
        <w:tab/>
        <w:t>«_</w:t>
      </w:r>
      <w:r w:rsidR="00656363">
        <w:t>_</w:t>
      </w:r>
      <w:r>
        <w:t>__» ______</w:t>
      </w:r>
      <w:r w:rsidR="00656363">
        <w:t>_</w:t>
      </w:r>
      <w:r>
        <w:t>_____ 20_</w:t>
      </w:r>
      <w:r w:rsidR="00656363">
        <w:t>_</w:t>
      </w:r>
      <w:r>
        <w:t>_ г.</w:t>
      </w:r>
    </w:p>
    <w:p w:rsidR="00237815" w:rsidRDefault="00237815" w:rsidP="009A1F27">
      <w:pPr>
        <w:tabs>
          <w:tab w:val="left" w:pos="6480"/>
        </w:tabs>
        <w:jc w:val="both"/>
      </w:pPr>
    </w:p>
    <w:p w:rsidR="0091732A" w:rsidRDefault="00656363" w:rsidP="001C5912">
      <w:pPr>
        <w:pStyle w:val="a3"/>
        <w:spacing w:line="276" w:lineRule="auto"/>
      </w:pPr>
      <w:r>
        <w:rPr>
          <w:b/>
        </w:rPr>
        <w:tab/>
      </w:r>
      <w:r w:rsidR="00912E8B">
        <w:t>Публичное</w:t>
      </w:r>
      <w:r w:rsidR="0091732A" w:rsidRPr="0091732A">
        <w:t xml:space="preserve"> акционерное общество «Территориальная генерирующая компания №1»</w:t>
      </w:r>
      <w:r w:rsidR="0091732A" w:rsidRPr="0091732A">
        <w:rPr>
          <w:b/>
        </w:rPr>
        <w:t xml:space="preserve"> (далее – Исполнитель </w:t>
      </w:r>
      <w:r w:rsidR="001F552F">
        <w:rPr>
          <w:b/>
        </w:rPr>
        <w:t>1</w:t>
      </w:r>
      <w:r w:rsidR="0091732A" w:rsidRPr="0091732A">
        <w:rPr>
          <w:b/>
        </w:rPr>
        <w:t>)</w:t>
      </w:r>
      <w:r w:rsidR="0091732A" w:rsidRPr="0091732A">
        <w:t xml:space="preserve">, в лице заместителя генерального директора – директора Филиала «Карельский» ОАО «ТГК-1» Белова </w:t>
      </w:r>
      <w:r w:rsidR="0091732A">
        <w:t>Валерия Владимировича</w:t>
      </w:r>
      <w:r w:rsidR="0091732A" w:rsidRPr="0091732A">
        <w:t xml:space="preserve">, действующего на основании доверенности </w:t>
      </w:r>
      <w:r w:rsidR="0091732A" w:rsidRPr="00205BE1">
        <w:rPr>
          <w:u w:val="single"/>
        </w:rPr>
        <w:t xml:space="preserve">№ </w:t>
      </w:r>
      <w:r w:rsidR="00912E8B">
        <w:rPr>
          <w:u w:val="single"/>
        </w:rPr>
        <w:t xml:space="preserve">                 </w:t>
      </w:r>
      <w:r w:rsidR="0091732A" w:rsidRPr="00205BE1">
        <w:rPr>
          <w:u w:val="single"/>
        </w:rPr>
        <w:t xml:space="preserve"> от </w:t>
      </w:r>
      <w:r w:rsidR="00912E8B">
        <w:rPr>
          <w:u w:val="single"/>
        </w:rPr>
        <w:t xml:space="preserve">                             </w:t>
      </w:r>
      <w:r w:rsidR="0091732A" w:rsidRPr="00205BE1">
        <w:rPr>
          <w:u w:val="single"/>
        </w:rPr>
        <w:t xml:space="preserve"> </w:t>
      </w:r>
      <w:proofErr w:type="gramStart"/>
      <w:r w:rsidR="0091732A" w:rsidRPr="00205BE1">
        <w:rPr>
          <w:u w:val="single"/>
        </w:rPr>
        <w:t>г</w:t>
      </w:r>
      <w:proofErr w:type="gramEnd"/>
      <w:r w:rsidR="0091732A" w:rsidRPr="00205BE1">
        <w:rPr>
          <w:u w:val="single"/>
        </w:rPr>
        <w:t>.</w:t>
      </w:r>
      <w:r w:rsidR="00156FF4">
        <w:t xml:space="preserve"> </w:t>
      </w:r>
    </w:p>
    <w:p w:rsidR="00B73F08" w:rsidRDefault="00B73F08" w:rsidP="001C5912">
      <w:pPr>
        <w:pStyle w:val="a3"/>
        <w:spacing w:line="276" w:lineRule="auto"/>
      </w:pPr>
    </w:p>
    <w:p w:rsidR="0091732A" w:rsidRDefault="0091732A" w:rsidP="001C5912">
      <w:pPr>
        <w:pStyle w:val="a3"/>
        <w:spacing w:line="276" w:lineRule="auto"/>
      </w:pPr>
      <w:r>
        <w:tab/>
      </w:r>
      <w:r w:rsidR="00912E8B">
        <w:t>А</w:t>
      </w:r>
      <w:r w:rsidRPr="0091732A">
        <w:t xml:space="preserve">кционерное общество «Петрозаводские коммунальные </w:t>
      </w:r>
      <w:proofErr w:type="gramStart"/>
      <w:r w:rsidRPr="0091732A">
        <w:t>системы</w:t>
      </w:r>
      <w:r>
        <w:t>-Тепловые</w:t>
      </w:r>
      <w:proofErr w:type="gramEnd"/>
      <w:r>
        <w:t xml:space="preserve"> сети</w:t>
      </w:r>
      <w:r w:rsidRPr="0091732A">
        <w:t xml:space="preserve">» </w:t>
      </w:r>
      <w:r w:rsidRPr="0091732A">
        <w:rPr>
          <w:b/>
        </w:rPr>
        <w:t xml:space="preserve">(далее – Исполнитель </w:t>
      </w:r>
      <w:r w:rsidR="001F552F">
        <w:rPr>
          <w:b/>
        </w:rPr>
        <w:t>2</w:t>
      </w:r>
      <w:r w:rsidRPr="0091732A">
        <w:rPr>
          <w:b/>
        </w:rPr>
        <w:t>)</w:t>
      </w:r>
      <w:r w:rsidR="00E478EF">
        <w:rPr>
          <w:b/>
        </w:rPr>
        <w:t>,</w:t>
      </w:r>
      <w:r>
        <w:rPr>
          <w:b/>
        </w:rPr>
        <w:t xml:space="preserve"> </w:t>
      </w:r>
      <w:r w:rsidRPr="0091732A">
        <w:t xml:space="preserve">в лице </w:t>
      </w:r>
      <w:r>
        <w:t>Генерального</w:t>
      </w:r>
      <w:r w:rsidRPr="0091732A">
        <w:t xml:space="preserve"> директора Сафронова </w:t>
      </w:r>
      <w:r>
        <w:t>Александра Владимировича</w:t>
      </w:r>
      <w:r w:rsidRPr="0091732A">
        <w:t>, д</w:t>
      </w:r>
      <w:r>
        <w:t>ействующего на основании Устава</w:t>
      </w:r>
      <w:r w:rsidR="00CD3CD3">
        <w:t xml:space="preserve"> и доверенности № _________________,</w:t>
      </w:r>
      <w:r w:rsidR="00656363" w:rsidRPr="00365E5C">
        <w:t xml:space="preserve"> </w:t>
      </w:r>
    </w:p>
    <w:p w:rsidR="00B73F08" w:rsidRDefault="00B73F08" w:rsidP="001C5912">
      <w:pPr>
        <w:pStyle w:val="a3"/>
        <w:spacing w:line="276" w:lineRule="auto"/>
      </w:pPr>
    </w:p>
    <w:p w:rsidR="00B73F08" w:rsidRPr="001F552F" w:rsidRDefault="00B73F08" w:rsidP="001C5912">
      <w:pPr>
        <w:pStyle w:val="a3"/>
        <w:spacing w:line="276" w:lineRule="auto"/>
      </w:pPr>
      <w:r>
        <w:t>___________________________________</w:t>
      </w:r>
      <w:r w:rsidR="001F552F">
        <w:t xml:space="preserve"> </w:t>
      </w:r>
      <w:r w:rsidR="001F552F" w:rsidRPr="001F552F">
        <w:rPr>
          <w:b/>
        </w:rPr>
        <w:t xml:space="preserve">(далее – </w:t>
      </w:r>
      <w:r w:rsidR="00D45C32" w:rsidRPr="00820C9F">
        <w:rPr>
          <w:b/>
        </w:rPr>
        <w:t>Заявитель</w:t>
      </w:r>
      <w:r w:rsidR="001F552F" w:rsidRPr="001F552F">
        <w:rPr>
          <w:b/>
        </w:rPr>
        <w:t>)</w:t>
      </w:r>
      <w:r w:rsidR="00E478EF">
        <w:rPr>
          <w:b/>
        </w:rPr>
        <w:t>,</w:t>
      </w:r>
      <w:r w:rsidR="001F552F">
        <w:t xml:space="preserve"> в лице </w:t>
      </w:r>
      <w:r>
        <w:t>____________________________________________________________________________</w:t>
      </w:r>
      <w:r w:rsidR="001F552F" w:rsidRPr="00205BE1">
        <w:rPr>
          <w:u w:val="single"/>
        </w:rPr>
        <w:t>,</w:t>
      </w:r>
      <w:r w:rsidRPr="00B73F08">
        <w:t xml:space="preserve"> </w:t>
      </w:r>
      <w:proofErr w:type="gramStart"/>
      <w:r w:rsidRPr="0091732A">
        <w:t>действующего</w:t>
      </w:r>
      <w:proofErr w:type="gramEnd"/>
      <w:r w:rsidRPr="0091732A">
        <w:t xml:space="preserve"> на основании </w:t>
      </w:r>
      <w:r>
        <w:t>_____________________________________________________</w:t>
      </w:r>
    </w:p>
    <w:p w:rsidR="009A1F27" w:rsidRDefault="00656363" w:rsidP="001C5912">
      <w:pPr>
        <w:pStyle w:val="a3"/>
        <w:spacing w:line="276" w:lineRule="auto"/>
      </w:pPr>
      <w:r w:rsidRPr="00365E5C">
        <w:t>в дальнейшем именуемые Стороны</w:t>
      </w:r>
      <w:r>
        <w:t xml:space="preserve">, </w:t>
      </w:r>
      <w:r w:rsidR="009A1F27" w:rsidRPr="00365E5C">
        <w:t xml:space="preserve">заключили настоящий </w:t>
      </w:r>
      <w:r w:rsidR="006B71F5" w:rsidRPr="00365E5C">
        <w:t>Д</w:t>
      </w:r>
      <w:r w:rsidR="009A1F27" w:rsidRPr="00365E5C">
        <w:t>оговор о нижеследующем:</w:t>
      </w:r>
    </w:p>
    <w:p w:rsidR="00953EE5" w:rsidRPr="00365E5C" w:rsidRDefault="00953EE5" w:rsidP="001C5912">
      <w:pPr>
        <w:pStyle w:val="a5"/>
        <w:tabs>
          <w:tab w:val="right" w:leader="underscore" w:pos="9000"/>
        </w:tabs>
        <w:spacing w:before="120" w:line="276" w:lineRule="auto"/>
        <w:ind w:left="0" w:firstLine="0"/>
        <w:jc w:val="center"/>
        <w:rPr>
          <w:b/>
        </w:rPr>
      </w:pPr>
      <w:r w:rsidRPr="00365E5C">
        <w:rPr>
          <w:b/>
        </w:rPr>
        <w:t>1. Предмет договора</w:t>
      </w:r>
    </w:p>
    <w:p w:rsidR="001C5912" w:rsidRPr="00D45C32" w:rsidRDefault="00953EE5" w:rsidP="001C5912">
      <w:pPr>
        <w:pStyle w:val="a3"/>
        <w:tabs>
          <w:tab w:val="num" w:pos="1080"/>
          <w:tab w:val="right" w:leader="underscore" w:pos="9000"/>
        </w:tabs>
        <w:spacing w:before="120" w:line="276" w:lineRule="auto"/>
      </w:pPr>
      <w:r w:rsidRPr="00B73F08">
        <w:t>1.1</w:t>
      </w:r>
      <w:r w:rsidRPr="00D45C32">
        <w:t xml:space="preserve">. </w:t>
      </w:r>
      <w:r w:rsidR="005814C4" w:rsidRPr="00D45C32">
        <w:t>В целях ликвидации технологических ограничений по отпуску тепловой энергии</w:t>
      </w:r>
      <w:r w:rsidR="006D1982" w:rsidRPr="00D45C32">
        <w:t xml:space="preserve"> </w:t>
      </w:r>
      <w:r w:rsidR="006D1982" w:rsidRPr="00D45C32">
        <w:rPr>
          <w:i/>
        </w:rPr>
        <w:t>Заявителю</w:t>
      </w:r>
      <w:r w:rsidR="005814C4" w:rsidRPr="00D45C32">
        <w:t xml:space="preserve"> </w:t>
      </w:r>
      <w:r w:rsidR="005814C4" w:rsidRPr="00D45C32">
        <w:rPr>
          <w:b/>
        </w:rPr>
        <w:t>Исполнитель</w:t>
      </w:r>
      <w:r w:rsidR="005814C4" w:rsidRPr="00D45C32">
        <w:t xml:space="preserve"> </w:t>
      </w:r>
      <w:r w:rsidR="001F552F" w:rsidRPr="00D45C32">
        <w:rPr>
          <w:b/>
        </w:rPr>
        <w:t>1</w:t>
      </w:r>
      <w:r w:rsidR="001F552F" w:rsidRPr="00D45C32">
        <w:t xml:space="preserve"> </w:t>
      </w:r>
      <w:r w:rsidR="00593943" w:rsidRPr="00D45C32">
        <w:t xml:space="preserve">и </w:t>
      </w:r>
      <w:r w:rsidR="00593943" w:rsidRPr="00D45C32">
        <w:rPr>
          <w:b/>
        </w:rPr>
        <w:t>Исполнитель</w:t>
      </w:r>
      <w:r w:rsidR="00593943" w:rsidRPr="00D45C32">
        <w:t xml:space="preserve"> </w:t>
      </w:r>
      <w:r w:rsidR="00593943" w:rsidRPr="00D45C32">
        <w:rPr>
          <w:b/>
        </w:rPr>
        <w:t xml:space="preserve">2 </w:t>
      </w:r>
      <w:r w:rsidR="005814C4" w:rsidRPr="00D45C32">
        <w:t>обязу</w:t>
      </w:r>
      <w:r w:rsidR="00593943" w:rsidRPr="00D45C32">
        <w:t>ю</w:t>
      </w:r>
      <w:r w:rsidR="005814C4" w:rsidRPr="00D45C32">
        <w:t>тся выполнить действия</w:t>
      </w:r>
      <w:r w:rsidR="001C5912" w:rsidRPr="00D45C32">
        <w:t xml:space="preserve">, дающие возможность подключения объекта капитального строительства (далее – Объект), указанного в настоящем Договоре, к тепловым сетям </w:t>
      </w:r>
      <w:r w:rsidR="001C5912" w:rsidRPr="00D45C32">
        <w:rPr>
          <w:i/>
        </w:rPr>
        <w:t>Исполнителя</w:t>
      </w:r>
      <w:r w:rsidR="001F552F" w:rsidRPr="00D45C32">
        <w:rPr>
          <w:i/>
        </w:rPr>
        <w:t xml:space="preserve"> 2</w:t>
      </w:r>
      <w:r w:rsidR="001C5912" w:rsidRPr="00D45C32">
        <w:t>:</w:t>
      </w:r>
    </w:p>
    <w:p w:rsidR="001F552F" w:rsidRPr="00D45C32" w:rsidRDefault="001F552F" w:rsidP="001F552F">
      <w:pPr>
        <w:pStyle w:val="a3"/>
        <w:numPr>
          <w:ilvl w:val="0"/>
          <w:numId w:val="11"/>
        </w:numPr>
        <w:tabs>
          <w:tab w:val="num" w:pos="426"/>
          <w:tab w:val="right" w:leader="underscore" w:pos="9000"/>
        </w:tabs>
        <w:spacing w:line="276" w:lineRule="auto"/>
        <w:ind w:left="426" w:hanging="426"/>
      </w:pPr>
      <w:r w:rsidRPr="00D45C32">
        <w:t xml:space="preserve">по ликвидации технологических ограничений по отпуску тепловой энергии на генерирующем оборудовании </w:t>
      </w:r>
      <w:r w:rsidR="00915FB2" w:rsidRPr="00D45C32">
        <w:t xml:space="preserve">и тепловых сетях </w:t>
      </w:r>
      <w:r w:rsidRPr="00D45C32">
        <w:rPr>
          <w:i/>
        </w:rPr>
        <w:t xml:space="preserve">Исполнителя </w:t>
      </w:r>
      <w:r w:rsidR="00593943" w:rsidRPr="00D45C32">
        <w:rPr>
          <w:i/>
        </w:rPr>
        <w:t>1</w:t>
      </w:r>
      <w:r w:rsidRPr="00D45C32">
        <w:t>;</w:t>
      </w:r>
    </w:p>
    <w:p w:rsidR="001F552F" w:rsidRPr="00D45C32" w:rsidRDefault="001F552F" w:rsidP="001F552F">
      <w:pPr>
        <w:pStyle w:val="a3"/>
        <w:numPr>
          <w:ilvl w:val="0"/>
          <w:numId w:val="11"/>
        </w:numPr>
        <w:tabs>
          <w:tab w:val="num" w:pos="426"/>
          <w:tab w:val="right" w:leader="underscore" w:pos="9000"/>
        </w:tabs>
        <w:spacing w:line="276" w:lineRule="auto"/>
        <w:ind w:left="426" w:hanging="426"/>
      </w:pPr>
      <w:r w:rsidRPr="00D45C32">
        <w:t xml:space="preserve">по увеличению пропускной способности тепловых сетей </w:t>
      </w:r>
      <w:r w:rsidRPr="00D45C32">
        <w:rPr>
          <w:i/>
        </w:rPr>
        <w:t>Исполнителя  2</w:t>
      </w:r>
      <w:r w:rsidRPr="00D45C32">
        <w:t>;</w:t>
      </w:r>
    </w:p>
    <w:p w:rsidR="005814C4" w:rsidRDefault="00570398" w:rsidP="001C5912">
      <w:pPr>
        <w:pStyle w:val="a3"/>
        <w:tabs>
          <w:tab w:val="num" w:pos="1080"/>
          <w:tab w:val="right" w:leader="underscore" w:pos="9000"/>
        </w:tabs>
        <w:spacing w:before="120" w:line="276" w:lineRule="auto"/>
      </w:pPr>
      <w:r w:rsidRPr="00570398">
        <w:rPr>
          <w:b/>
        </w:rPr>
        <w:t>За</w:t>
      </w:r>
      <w:r w:rsidR="006D1982">
        <w:rPr>
          <w:b/>
        </w:rPr>
        <w:t>явитель</w:t>
      </w:r>
      <w:r w:rsidRPr="00365E5C">
        <w:t xml:space="preserve"> обязуется подготов</w:t>
      </w:r>
      <w:r w:rsidR="008E1163">
        <w:t>ить</w:t>
      </w:r>
      <w:r w:rsidRPr="00365E5C">
        <w:t xml:space="preserve"> Объект к подключению</w:t>
      </w:r>
      <w:r w:rsidR="008E1163">
        <w:t xml:space="preserve">, осуществить </w:t>
      </w:r>
      <w:r w:rsidR="00633821">
        <w:t>физическо</w:t>
      </w:r>
      <w:r w:rsidR="008E1163">
        <w:t>е</w:t>
      </w:r>
      <w:r w:rsidR="00633821">
        <w:t xml:space="preserve"> присоединени</w:t>
      </w:r>
      <w:r w:rsidR="008E1163">
        <w:t>е</w:t>
      </w:r>
      <w:r w:rsidR="00633821">
        <w:t xml:space="preserve"> Объекта </w:t>
      </w:r>
      <w:r>
        <w:t xml:space="preserve">к тепловым сетям </w:t>
      </w:r>
      <w:r w:rsidR="001F552F" w:rsidRPr="00DC7747">
        <w:rPr>
          <w:i/>
        </w:rPr>
        <w:t>Исполнителя 2</w:t>
      </w:r>
      <w:r w:rsidR="001F552F">
        <w:t xml:space="preserve"> </w:t>
      </w:r>
      <w:r w:rsidR="001C5912">
        <w:t>в точке подключения</w:t>
      </w:r>
      <w:r w:rsidR="00C050CE">
        <w:t xml:space="preserve"> Объекта</w:t>
      </w:r>
      <w:r w:rsidR="00FB638D">
        <w:t xml:space="preserve"> </w:t>
      </w:r>
      <w:r w:rsidR="008E1163">
        <w:t xml:space="preserve"> и</w:t>
      </w:r>
      <w:r>
        <w:t xml:space="preserve"> оплатить </w:t>
      </w:r>
      <w:r w:rsidR="008E1163">
        <w:t xml:space="preserve">услуги </w:t>
      </w:r>
      <w:r w:rsidR="001F552F" w:rsidRPr="00DC7747">
        <w:rPr>
          <w:i/>
        </w:rPr>
        <w:t>Исполнителя 1</w:t>
      </w:r>
      <w:r w:rsidR="001F552F">
        <w:t xml:space="preserve"> и </w:t>
      </w:r>
      <w:r w:rsidR="001F552F" w:rsidRPr="00DC7747">
        <w:rPr>
          <w:i/>
        </w:rPr>
        <w:t>Исполнителя 2</w:t>
      </w:r>
      <w:r w:rsidR="001F552F">
        <w:t xml:space="preserve"> </w:t>
      </w:r>
      <w:r w:rsidR="008E1163">
        <w:t>по осуществлению подключения</w:t>
      </w:r>
      <w:r w:rsidR="007F611D">
        <w:t>.</w:t>
      </w:r>
    </w:p>
    <w:p w:rsidR="001F552F" w:rsidRPr="001F552F" w:rsidRDefault="00953EE5" w:rsidP="006F4BF5">
      <w:pPr>
        <w:pStyle w:val="a3"/>
        <w:tabs>
          <w:tab w:val="num" w:pos="1080"/>
          <w:tab w:val="right" w:leader="underscore" w:pos="9000"/>
        </w:tabs>
        <w:spacing w:before="120" w:line="276" w:lineRule="auto"/>
        <w:rPr>
          <w:u w:val="single"/>
        </w:rPr>
      </w:pPr>
      <w:r w:rsidRPr="00365E5C">
        <w:t>1.2. Объект:</w:t>
      </w:r>
      <w:r w:rsidR="006F4BF5" w:rsidRPr="006F4BF5">
        <w:t xml:space="preserve"> </w:t>
      </w:r>
      <w:r w:rsidR="00B73F08">
        <w:rPr>
          <w:u w:val="single"/>
        </w:rPr>
        <w:t>__________________________________________________________________</w:t>
      </w:r>
    </w:p>
    <w:p w:rsidR="00953EE5" w:rsidRPr="00365E5C" w:rsidRDefault="00953EE5" w:rsidP="001C5912">
      <w:pPr>
        <w:pStyle w:val="a5"/>
        <w:tabs>
          <w:tab w:val="right" w:leader="underscore" w:pos="9000"/>
        </w:tabs>
        <w:spacing w:before="120" w:line="276" w:lineRule="auto"/>
        <w:ind w:left="0" w:firstLine="0"/>
        <w:jc w:val="center"/>
        <w:rPr>
          <w:b/>
        </w:rPr>
      </w:pPr>
      <w:r w:rsidRPr="00365E5C">
        <w:rPr>
          <w:b/>
        </w:rPr>
        <w:t>2. Обязанности и права сторон</w:t>
      </w:r>
    </w:p>
    <w:p w:rsidR="00953EE5" w:rsidRPr="00877232" w:rsidRDefault="00953EE5" w:rsidP="001C5912">
      <w:pPr>
        <w:tabs>
          <w:tab w:val="left" w:pos="1080"/>
        </w:tabs>
        <w:spacing w:before="120" w:line="276" w:lineRule="auto"/>
        <w:jc w:val="both"/>
        <w:rPr>
          <w:b/>
        </w:rPr>
      </w:pPr>
      <w:r w:rsidRPr="00877232">
        <w:rPr>
          <w:b/>
        </w:rPr>
        <w:t>2.1. Исполнитель</w:t>
      </w:r>
      <w:r w:rsidR="001F552F" w:rsidRPr="00877232">
        <w:rPr>
          <w:b/>
        </w:rPr>
        <w:t xml:space="preserve"> 1</w:t>
      </w:r>
      <w:r w:rsidRPr="00877232">
        <w:rPr>
          <w:b/>
        </w:rPr>
        <w:t xml:space="preserve"> обязуется:</w:t>
      </w:r>
    </w:p>
    <w:p w:rsidR="00953EE5" w:rsidRDefault="00953EE5" w:rsidP="00DE603B">
      <w:pPr>
        <w:tabs>
          <w:tab w:val="left" w:pos="1080"/>
        </w:tabs>
        <w:spacing w:line="276" w:lineRule="auto"/>
        <w:jc w:val="both"/>
      </w:pPr>
      <w:r w:rsidRPr="00365E5C">
        <w:t xml:space="preserve">2.1.1. </w:t>
      </w:r>
      <w:r w:rsidR="00C050CE">
        <w:t>О</w:t>
      </w:r>
      <w:r w:rsidRPr="00365E5C">
        <w:t xml:space="preserve">пределить и выдать </w:t>
      </w:r>
      <w:r w:rsidR="00BE33EF" w:rsidRPr="00DC7747">
        <w:rPr>
          <w:i/>
        </w:rPr>
        <w:t>Исполнителю 2</w:t>
      </w:r>
      <w:r w:rsidRPr="00365E5C">
        <w:t xml:space="preserve"> </w:t>
      </w:r>
      <w:r w:rsidR="00BA7E3C" w:rsidRPr="00365E5C">
        <w:t xml:space="preserve">Условия </w:t>
      </w:r>
      <w:r w:rsidR="00DE603B">
        <w:t>подключения</w:t>
      </w:r>
      <w:r w:rsidR="007D1E11">
        <w:t xml:space="preserve"> к тепловым сетям</w:t>
      </w:r>
      <w:r w:rsidRPr="00365E5C">
        <w:t xml:space="preserve">, содержащие </w:t>
      </w:r>
      <w:r w:rsidRPr="00365E5C">
        <w:rPr>
          <w:snapToGrid w:val="0"/>
        </w:rPr>
        <w:t>требования технического характера, которые необходимо выполнить</w:t>
      </w:r>
      <w:r w:rsidR="007557CB">
        <w:rPr>
          <w:snapToGrid w:val="0"/>
        </w:rPr>
        <w:t xml:space="preserve"> </w:t>
      </w:r>
      <w:r w:rsidR="00BE33EF" w:rsidRPr="00DC7747">
        <w:rPr>
          <w:i/>
        </w:rPr>
        <w:t>Исполнителю 2</w:t>
      </w:r>
      <w:r w:rsidRPr="00365E5C">
        <w:rPr>
          <w:snapToGrid w:val="0"/>
        </w:rPr>
        <w:t xml:space="preserve"> для осуществления подключения Объекта к тепловым сетям </w:t>
      </w:r>
      <w:r w:rsidRPr="00DC7747">
        <w:rPr>
          <w:i/>
          <w:snapToGrid w:val="0"/>
        </w:rPr>
        <w:t>Исполнителя</w:t>
      </w:r>
      <w:r w:rsidR="00BE33EF" w:rsidRPr="00DC7747">
        <w:rPr>
          <w:i/>
          <w:snapToGrid w:val="0"/>
        </w:rPr>
        <w:t xml:space="preserve"> 1</w:t>
      </w:r>
      <w:r w:rsidRPr="00365E5C">
        <w:rPr>
          <w:snapToGrid w:val="0"/>
        </w:rPr>
        <w:t>.</w:t>
      </w:r>
      <w:r w:rsidR="00DE603B">
        <w:rPr>
          <w:snapToGrid w:val="0"/>
        </w:rPr>
        <w:t xml:space="preserve"> </w:t>
      </w:r>
    </w:p>
    <w:p w:rsidR="007557CB" w:rsidRDefault="00953EE5" w:rsidP="001C5912">
      <w:pPr>
        <w:autoSpaceDE w:val="0"/>
        <w:autoSpaceDN w:val="0"/>
        <w:adjustRightInd w:val="0"/>
        <w:spacing w:before="120" w:line="276" w:lineRule="auto"/>
        <w:jc w:val="both"/>
      </w:pPr>
      <w:r w:rsidRPr="00365E5C">
        <w:t xml:space="preserve">2.1.2. </w:t>
      </w:r>
      <w:r w:rsidR="007557CB">
        <w:t>Для ликвидации технологических ограничений по отпуску тепловой энергии</w:t>
      </w:r>
      <w:r w:rsidR="00C028EF">
        <w:t xml:space="preserve"> </w:t>
      </w:r>
      <w:r w:rsidR="00C028EF" w:rsidRPr="00DC7747">
        <w:rPr>
          <w:i/>
        </w:rPr>
        <w:t>Заявителю</w:t>
      </w:r>
      <w:r w:rsidR="007557CB">
        <w:t xml:space="preserve"> и создания возможности подключения Объекта к тепловым сетям </w:t>
      </w:r>
      <w:r w:rsidR="007557CB" w:rsidRPr="00DC7747">
        <w:rPr>
          <w:i/>
        </w:rPr>
        <w:t xml:space="preserve">Исполнителя </w:t>
      </w:r>
      <w:r w:rsidR="00DC7747" w:rsidRPr="00DC7747">
        <w:rPr>
          <w:i/>
        </w:rPr>
        <w:t>1</w:t>
      </w:r>
      <w:r w:rsidR="00DC7747">
        <w:t xml:space="preserve"> </w:t>
      </w:r>
      <w:r w:rsidR="007557CB">
        <w:t>выполнить необходимые технические мероприятия из следующих:</w:t>
      </w:r>
    </w:p>
    <w:p w:rsidR="003A02D8" w:rsidRDefault="003A02D8" w:rsidP="003A02D8">
      <w:pPr>
        <w:pStyle w:val="a3"/>
        <w:numPr>
          <w:ilvl w:val="0"/>
          <w:numId w:val="11"/>
        </w:numPr>
        <w:tabs>
          <w:tab w:val="num" w:pos="426"/>
          <w:tab w:val="right" w:leader="underscore" w:pos="9000"/>
        </w:tabs>
        <w:spacing w:line="276" w:lineRule="auto"/>
        <w:ind w:left="426" w:hanging="426"/>
      </w:pPr>
      <w:r>
        <w:t xml:space="preserve">по ликвидации технологических ограничений по отпуску тепловой энергии на генерирующем оборудовании </w:t>
      </w:r>
      <w:r w:rsidRPr="00DC7747">
        <w:rPr>
          <w:i/>
        </w:rPr>
        <w:t>Исполнителя</w:t>
      </w:r>
      <w:r w:rsidR="00400FD5" w:rsidRPr="00DC7747">
        <w:rPr>
          <w:i/>
        </w:rPr>
        <w:t xml:space="preserve"> 1</w:t>
      </w:r>
      <w:r>
        <w:t>;</w:t>
      </w:r>
    </w:p>
    <w:p w:rsidR="003A02D8" w:rsidRDefault="003A02D8" w:rsidP="003A02D8">
      <w:pPr>
        <w:pStyle w:val="a3"/>
        <w:numPr>
          <w:ilvl w:val="0"/>
          <w:numId w:val="11"/>
        </w:numPr>
        <w:tabs>
          <w:tab w:val="num" w:pos="426"/>
          <w:tab w:val="right" w:leader="underscore" w:pos="9000"/>
        </w:tabs>
        <w:spacing w:line="276" w:lineRule="auto"/>
        <w:ind w:left="426" w:hanging="426"/>
      </w:pPr>
      <w:r>
        <w:t xml:space="preserve">по увеличению пропускной способности тепловых сетей </w:t>
      </w:r>
      <w:r w:rsidRPr="00DC7747">
        <w:rPr>
          <w:i/>
        </w:rPr>
        <w:t xml:space="preserve">Исполнителя </w:t>
      </w:r>
      <w:r w:rsidR="00400FD5" w:rsidRPr="00DC7747">
        <w:rPr>
          <w:i/>
        </w:rPr>
        <w:t>1</w:t>
      </w:r>
      <w:r w:rsidR="00400FD5">
        <w:t xml:space="preserve"> </w:t>
      </w:r>
      <w:r w:rsidRPr="005D0347">
        <w:t>(</w:t>
      </w:r>
      <w:r>
        <w:t>ликвидации технологических ограничений по передаче тепловой энергии на тепловых сетях Исполнителя</w:t>
      </w:r>
      <w:r w:rsidR="00400FD5">
        <w:t xml:space="preserve"> 1</w:t>
      </w:r>
      <w:r>
        <w:t>);</w:t>
      </w:r>
    </w:p>
    <w:p w:rsidR="003A02D8" w:rsidRDefault="003A02D8" w:rsidP="003A02D8">
      <w:pPr>
        <w:pStyle w:val="af2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>
        <w:t xml:space="preserve">иные необходимые технические мероприятия на оборудовании </w:t>
      </w:r>
      <w:r w:rsidRPr="00DC7747">
        <w:rPr>
          <w:i/>
        </w:rPr>
        <w:t>Исполнителя</w:t>
      </w:r>
      <w:r w:rsidR="00400FD5" w:rsidRPr="00DC7747">
        <w:rPr>
          <w:i/>
        </w:rPr>
        <w:t xml:space="preserve"> 1</w:t>
      </w:r>
      <w:r>
        <w:t>.</w:t>
      </w:r>
    </w:p>
    <w:p w:rsidR="007557CB" w:rsidRDefault="00C028EF" w:rsidP="003A02D8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Конкретные мероприятия </w:t>
      </w:r>
      <w:r w:rsidR="007557CB">
        <w:t>указан</w:t>
      </w:r>
      <w:r>
        <w:t>ы</w:t>
      </w:r>
      <w:r w:rsidR="007557CB">
        <w:t xml:space="preserve"> в </w:t>
      </w:r>
      <w:r w:rsidR="00487D03">
        <w:t>У</w:t>
      </w:r>
      <w:r w:rsidR="00B166AA">
        <w:t>слов</w:t>
      </w:r>
      <w:r w:rsidR="00F968C1">
        <w:t>и</w:t>
      </w:r>
      <w:r w:rsidR="00AF3D2E">
        <w:t>ях</w:t>
      </w:r>
      <w:r w:rsidR="00B166AA">
        <w:t xml:space="preserve"> </w:t>
      </w:r>
      <w:r w:rsidR="00301A13">
        <w:t>подключения (</w:t>
      </w:r>
      <w:r w:rsidR="00301A13" w:rsidRPr="0030345A">
        <w:t>Приложение №</w:t>
      </w:r>
      <w:bookmarkStart w:id="0" w:name="_GoBack"/>
      <w:bookmarkEnd w:id="0"/>
      <w:r w:rsidR="00C231FD" w:rsidRPr="0030345A">
        <w:t>1</w:t>
      </w:r>
      <w:r w:rsidR="007557CB" w:rsidRPr="006F4BF5">
        <w:rPr>
          <w:color w:val="FF0000"/>
        </w:rPr>
        <w:t xml:space="preserve"> </w:t>
      </w:r>
      <w:r w:rsidR="007557CB">
        <w:t>к настоящему Договору)</w:t>
      </w:r>
      <w:r w:rsidR="00A02A3F">
        <w:t>.</w:t>
      </w:r>
    </w:p>
    <w:p w:rsidR="00953EE5" w:rsidRPr="00C028EF" w:rsidRDefault="00953EE5" w:rsidP="001C5912">
      <w:pPr>
        <w:pStyle w:val="a3"/>
        <w:tabs>
          <w:tab w:val="clear" w:pos="720"/>
          <w:tab w:val="right" w:leader="underscore" w:pos="9000"/>
        </w:tabs>
        <w:spacing w:before="120" w:line="276" w:lineRule="auto"/>
        <w:outlineLvl w:val="0"/>
      </w:pPr>
      <w:r w:rsidRPr="00C028EF">
        <w:t>2.1.3. Обеспечить возможность подачи тепловой энергии в точках подключения</w:t>
      </w:r>
      <w:r w:rsidR="002742A5">
        <w:t xml:space="preserve"> </w:t>
      </w:r>
      <w:r w:rsidR="00915FB2">
        <w:t xml:space="preserve">тепловых сетей </w:t>
      </w:r>
      <w:r w:rsidR="00915FB2" w:rsidRPr="00CE78DD">
        <w:rPr>
          <w:i/>
        </w:rPr>
        <w:t>Исполнителя 2</w:t>
      </w:r>
      <w:r w:rsidR="00915FB2">
        <w:t xml:space="preserve"> к тепловым сетям Исполнителя 1 с увеличением существующей нагрузки на величину </w:t>
      </w:r>
      <w:r w:rsidRPr="00C028EF">
        <w:t xml:space="preserve">в пределах указанной в </w:t>
      </w:r>
      <w:r w:rsidR="00487D03">
        <w:t>У</w:t>
      </w:r>
      <w:r w:rsidR="00C028EF" w:rsidRPr="00C028EF">
        <w:t>словиях</w:t>
      </w:r>
      <w:r w:rsidRPr="00C028EF">
        <w:t xml:space="preserve"> подключения </w:t>
      </w:r>
      <w:r w:rsidR="00E11CFD">
        <w:t>–</w:t>
      </w:r>
      <w:r w:rsidR="00915FB2">
        <w:t xml:space="preserve"> </w:t>
      </w:r>
      <w:proofErr w:type="spellStart"/>
      <w:r w:rsidR="00B73F08">
        <w:rPr>
          <w:b/>
        </w:rPr>
        <w:t>_______</w:t>
      </w:r>
      <w:r w:rsidRPr="001C4465">
        <w:rPr>
          <w:b/>
        </w:rPr>
        <w:t>Гкал</w:t>
      </w:r>
      <w:proofErr w:type="spellEnd"/>
      <w:r w:rsidRPr="001C4465">
        <w:rPr>
          <w:b/>
        </w:rPr>
        <w:t>/час</w:t>
      </w:r>
      <w:r w:rsidRPr="00C028EF">
        <w:t xml:space="preserve"> </w:t>
      </w:r>
      <w:r w:rsidRPr="003E17B6">
        <w:t xml:space="preserve">в срок </w:t>
      </w:r>
      <w:r w:rsidR="00915FB2">
        <w:rPr>
          <w:b/>
        </w:rPr>
        <w:t xml:space="preserve">18 месяцев </w:t>
      </w:r>
      <w:proofErr w:type="gramStart"/>
      <w:r w:rsidR="00915FB2">
        <w:rPr>
          <w:b/>
        </w:rPr>
        <w:t>с даты заключения</w:t>
      </w:r>
      <w:proofErr w:type="gramEnd"/>
      <w:r w:rsidR="00915FB2">
        <w:rPr>
          <w:b/>
        </w:rPr>
        <w:t xml:space="preserve"> настоящего Договора.</w:t>
      </w:r>
    </w:p>
    <w:p w:rsidR="00953EE5" w:rsidRPr="00365E5C" w:rsidRDefault="00953EE5" w:rsidP="007F6F29">
      <w:pPr>
        <w:autoSpaceDE w:val="0"/>
        <w:autoSpaceDN w:val="0"/>
        <w:adjustRightInd w:val="0"/>
        <w:spacing w:before="120" w:line="276" w:lineRule="auto"/>
        <w:jc w:val="both"/>
      </w:pPr>
      <w:r w:rsidRPr="00B73F08">
        <w:t>2.1.4.</w:t>
      </w:r>
      <w:r w:rsidRPr="00365E5C">
        <w:t xml:space="preserve"> Проверить </w:t>
      </w:r>
      <w:r w:rsidR="009C13F6">
        <w:t xml:space="preserve">выполнение </w:t>
      </w:r>
      <w:r w:rsidR="00487D03">
        <w:t>У</w:t>
      </w:r>
      <w:r w:rsidR="009C13F6">
        <w:t xml:space="preserve">словий подключения со стороны </w:t>
      </w:r>
      <w:r w:rsidR="001C4465" w:rsidRPr="00DC7747">
        <w:rPr>
          <w:i/>
        </w:rPr>
        <w:t>Исполнителя 2</w:t>
      </w:r>
      <w:r w:rsidR="009C13F6">
        <w:t xml:space="preserve"> и </w:t>
      </w:r>
      <w:r w:rsidR="00915FB2">
        <w:t xml:space="preserve">запросить у </w:t>
      </w:r>
      <w:r w:rsidR="00915FB2" w:rsidRPr="00CE78DD">
        <w:rPr>
          <w:i/>
        </w:rPr>
        <w:t>Исполнителя 2</w:t>
      </w:r>
      <w:r w:rsidR="00915FB2">
        <w:t xml:space="preserve"> информацию </w:t>
      </w:r>
      <w:r w:rsidR="00915FB2" w:rsidRPr="0030345A">
        <w:t xml:space="preserve">о </w:t>
      </w:r>
      <w:r w:rsidR="00880E52" w:rsidRPr="0030345A">
        <w:t>готовност</w:t>
      </w:r>
      <w:r w:rsidR="00915FB2" w:rsidRPr="0030345A">
        <w:t>и</w:t>
      </w:r>
      <w:r w:rsidR="00880E52" w:rsidRPr="0030345A">
        <w:t xml:space="preserve"> </w:t>
      </w:r>
      <w:r w:rsidR="00757B64" w:rsidRPr="0030345A">
        <w:t xml:space="preserve">тепловых сетей, построенных Заявителем (в том числе </w:t>
      </w:r>
      <w:r w:rsidR="00880E52" w:rsidRPr="0030345A">
        <w:t xml:space="preserve"> внутридомовых сетей</w:t>
      </w:r>
      <w:r w:rsidR="00757B64" w:rsidRPr="0030345A">
        <w:t>)</w:t>
      </w:r>
      <w:r w:rsidR="00880E52" w:rsidRPr="00365E5C">
        <w:t xml:space="preserve"> и оборудования Объекта к приему тепловой энергии</w:t>
      </w:r>
      <w:r w:rsidR="001C4465">
        <w:t>.</w:t>
      </w:r>
      <w:r w:rsidR="00880E52" w:rsidRPr="00365E5C">
        <w:t xml:space="preserve"> </w:t>
      </w:r>
    </w:p>
    <w:p w:rsidR="00953EE5" w:rsidRPr="00365E5C" w:rsidRDefault="00953EE5" w:rsidP="001C5912">
      <w:pPr>
        <w:tabs>
          <w:tab w:val="left" w:pos="1080"/>
        </w:tabs>
        <w:spacing w:before="120" w:line="276" w:lineRule="auto"/>
        <w:jc w:val="both"/>
      </w:pPr>
      <w:r w:rsidRPr="00365E5C">
        <w:t>2.1.</w:t>
      </w:r>
      <w:r w:rsidR="00237652">
        <w:t>5</w:t>
      </w:r>
      <w:r w:rsidRPr="00365E5C">
        <w:t xml:space="preserve">. Осуществить в срок не позднее 5 рабочих дней после физического присоединения к тепловой сети </w:t>
      </w:r>
      <w:r w:rsidRPr="00DC7747">
        <w:rPr>
          <w:i/>
        </w:rPr>
        <w:t>Исполнителя</w:t>
      </w:r>
      <w:r w:rsidR="001C4465" w:rsidRPr="00DC7747">
        <w:rPr>
          <w:i/>
        </w:rPr>
        <w:t xml:space="preserve"> 2</w:t>
      </w:r>
      <w:r w:rsidRPr="00365E5C">
        <w:t xml:space="preserve"> тепловых сетей </w:t>
      </w:r>
      <w:r w:rsidRPr="00DC7747">
        <w:rPr>
          <w:i/>
        </w:rPr>
        <w:t>За</w:t>
      </w:r>
      <w:r w:rsidR="000840A5" w:rsidRPr="00DC7747">
        <w:rPr>
          <w:i/>
        </w:rPr>
        <w:t>явителя</w:t>
      </w:r>
      <w:r w:rsidRPr="00365E5C">
        <w:t xml:space="preserve"> (или </w:t>
      </w:r>
      <w:r w:rsidR="00A02A3F" w:rsidRPr="00365E5C">
        <w:t xml:space="preserve">оборудования </w:t>
      </w:r>
      <w:r w:rsidRPr="00365E5C">
        <w:t xml:space="preserve">Объекта) подписание </w:t>
      </w:r>
      <w:r w:rsidR="00915FB2">
        <w:t>трехст</w:t>
      </w:r>
      <w:r w:rsidR="00487D03">
        <w:t>о</w:t>
      </w:r>
      <w:r w:rsidR="00915FB2">
        <w:t xml:space="preserve">роннего </w:t>
      </w:r>
      <w:r w:rsidRPr="00365E5C">
        <w:t xml:space="preserve">Акта о </w:t>
      </w:r>
      <w:r w:rsidR="00DC7747">
        <w:t>подключении</w:t>
      </w:r>
      <w:r w:rsidRPr="00365E5C">
        <w:t xml:space="preserve"> Объекта к тепловой сети </w:t>
      </w:r>
      <w:r w:rsidRPr="00DC7747">
        <w:rPr>
          <w:i/>
        </w:rPr>
        <w:t xml:space="preserve">Исполнителя </w:t>
      </w:r>
      <w:r w:rsidR="00915FB2">
        <w:rPr>
          <w:i/>
        </w:rPr>
        <w:t xml:space="preserve">2 </w:t>
      </w:r>
      <w:r w:rsidRPr="00365E5C">
        <w:t xml:space="preserve">при условии выполнения </w:t>
      </w:r>
      <w:r w:rsidRPr="00DC7747">
        <w:rPr>
          <w:i/>
        </w:rPr>
        <w:t>За</w:t>
      </w:r>
      <w:r w:rsidR="000840A5" w:rsidRPr="00DC7747">
        <w:rPr>
          <w:i/>
        </w:rPr>
        <w:t>явителем</w:t>
      </w:r>
      <w:r w:rsidRPr="00365E5C">
        <w:t xml:space="preserve"> </w:t>
      </w:r>
      <w:r w:rsidR="00EF55A6">
        <w:t xml:space="preserve">и </w:t>
      </w:r>
      <w:r w:rsidR="00EF55A6" w:rsidRPr="00DC7747">
        <w:rPr>
          <w:i/>
        </w:rPr>
        <w:t>Исполнителем 2</w:t>
      </w:r>
      <w:r w:rsidR="00EF55A6">
        <w:t xml:space="preserve"> </w:t>
      </w:r>
      <w:r w:rsidRPr="00365E5C">
        <w:t>всех обязательств по настоящему Договору.</w:t>
      </w:r>
    </w:p>
    <w:p w:rsidR="00953EE5" w:rsidRPr="00877232" w:rsidRDefault="00953EE5" w:rsidP="001C5912">
      <w:pPr>
        <w:tabs>
          <w:tab w:val="left" w:pos="1080"/>
        </w:tabs>
        <w:spacing w:before="120" w:line="276" w:lineRule="auto"/>
        <w:jc w:val="both"/>
        <w:rPr>
          <w:b/>
        </w:rPr>
      </w:pPr>
      <w:r w:rsidRPr="00877232">
        <w:rPr>
          <w:b/>
        </w:rPr>
        <w:t>2.2. Исполнитель</w:t>
      </w:r>
      <w:r w:rsidR="00EF55A6" w:rsidRPr="00877232">
        <w:rPr>
          <w:b/>
        </w:rPr>
        <w:t xml:space="preserve"> 1</w:t>
      </w:r>
      <w:r w:rsidRPr="00877232">
        <w:rPr>
          <w:b/>
        </w:rPr>
        <w:t xml:space="preserve"> имеет право:</w:t>
      </w:r>
    </w:p>
    <w:p w:rsidR="00021404" w:rsidRDefault="00953EE5" w:rsidP="001C5912">
      <w:pPr>
        <w:tabs>
          <w:tab w:val="left" w:pos="1080"/>
        </w:tabs>
        <w:spacing w:before="120" w:line="276" w:lineRule="auto"/>
        <w:jc w:val="both"/>
      </w:pPr>
      <w:r w:rsidRPr="00B73F08">
        <w:t>2.2.1.</w:t>
      </w:r>
      <w:r w:rsidRPr="00365E5C">
        <w:t xml:space="preserve"> В случае необходимости отступления при проектировании и строительстве Объекта от выданных </w:t>
      </w:r>
      <w:r w:rsidR="00487D03">
        <w:t>У</w:t>
      </w:r>
      <w:r w:rsidR="00880E52">
        <w:t>словий подключения</w:t>
      </w:r>
      <w:r w:rsidRPr="00365E5C">
        <w:t xml:space="preserve"> фактических характеристик </w:t>
      </w:r>
      <w:r w:rsidR="00757B64" w:rsidRPr="0030345A">
        <w:t>тепловых сетей, построенных Заявителем (в том числе внутридомовых сетей)</w:t>
      </w:r>
      <w:r w:rsidRPr="00365E5C">
        <w:t xml:space="preserve"> и оборудования Объекта, после соответствующего обращения </w:t>
      </w:r>
      <w:r w:rsidR="00EF55A6" w:rsidRPr="00DC7747">
        <w:rPr>
          <w:i/>
        </w:rPr>
        <w:t>Исполнителя 2</w:t>
      </w:r>
      <w:r w:rsidRPr="00365E5C">
        <w:t xml:space="preserve">, подготовить и направить </w:t>
      </w:r>
      <w:r w:rsidR="00EF55A6" w:rsidRPr="00DC7747">
        <w:rPr>
          <w:i/>
        </w:rPr>
        <w:t>Исполнителю 2</w:t>
      </w:r>
      <w:r w:rsidR="00EF55A6">
        <w:t xml:space="preserve"> и </w:t>
      </w:r>
      <w:r w:rsidRPr="00DC7747">
        <w:rPr>
          <w:i/>
        </w:rPr>
        <w:t>За</w:t>
      </w:r>
      <w:r w:rsidR="003A02D8" w:rsidRPr="00DC7747">
        <w:rPr>
          <w:i/>
        </w:rPr>
        <w:t>явителю</w:t>
      </w:r>
      <w:r w:rsidRPr="00365E5C">
        <w:t xml:space="preserve"> проект дополнительного соглашения о внесении изменений в настоящий Договор.</w:t>
      </w:r>
      <w:r w:rsidR="00EF55A6">
        <w:t xml:space="preserve"> </w:t>
      </w:r>
    </w:p>
    <w:p w:rsidR="00F24612" w:rsidRPr="00F24612" w:rsidRDefault="00F24612" w:rsidP="00F24612">
      <w:pPr>
        <w:tabs>
          <w:tab w:val="left" w:pos="1080"/>
        </w:tabs>
        <w:spacing w:before="120" w:line="276" w:lineRule="auto"/>
        <w:jc w:val="both"/>
      </w:pPr>
      <w:r w:rsidRPr="00F24612">
        <w:t>В случае, если изменение Условий подключения потребует изменени</w:t>
      </w:r>
      <w:r>
        <w:t>я</w:t>
      </w:r>
      <w:r w:rsidRPr="00F24612">
        <w:t xml:space="preserve"> стоимости подключения – дополнительное соглашение к настоящему Договору заключается Сторонами после получения соответствующего решения ГК РК по ценам и тарифам.</w:t>
      </w:r>
    </w:p>
    <w:p w:rsidR="00953EE5" w:rsidRPr="00365E5C" w:rsidRDefault="00953EE5" w:rsidP="001C5912">
      <w:pPr>
        <w:tabs>
          <w:tab w:val="left" w:pos="1080"/>
        </w:tabs>
        <w:spacing w:before="120" w:line="276" w:lineRule="auto"/>
        <w:jc w:val="both"/>
      </w:pPr>
      <w:r w:rsidRPr="00365E5C">
        <w:t>2.2.</w:t>
      </w:r>
      <w:r w:rsidR="00F076B4">
        <w:t>2</w:t>
      </w:r>
      <w:r w:rsidRPr="00365E5C">
        <w:t>. Привлекать третьих лиц для выполнения своих обязательств по настоящему Договору.</w:t>
      </w:r>
    </w:p>
    <w:p w:rsidR="00877232" w:rsidRPr="00877232" w:rsidRDefault="00877232" w:rsidP="00877232">
      <w:pPr>
        <w:tabs>
          <w:tab w:val="left" w:pos="1080"/>
        </w:tabs>
        <w:spacing w:before="120" w:line="276" w:lineRule="auto"/>
        <w:jc w:val="both"/>
        <w:rPr>
          <w:b/>
        </w:rPr>
      </w:pPr>
      <w:r w:rsidRPr="00877232">
        <w:rPr>
          <w:b/>
        </w:rPr>
        <w:t>2.</w:t>
      </w:r>
      <w:r>
        <w:rPr>
          <w:b/>
        </w:rPr>
        <w:t>3</w:t>
      </w:r>
      <w:r w:rsidRPr="00877232">
        <w:rPr>
          <w:b/>
        </w:rPr>
        <w:t>. Исполнитель 2 обязуется:</w:t>
      </w:r>
    </w:p>
    <w:p w:rsidR="00877232" w:rsidRDefault="00877232" w:rsidP="00877232">
      <w:pPr>
        <w:tabs>
          <w:tab w:val="left" w:pos="1080"/>
        </w:tabs>
        <w:spacing w:line="276" w:lineRule="auto"/>
        <w:jc w:val="both"/>
      </w:pPr>
      <w:r>
        <w:t xml:space="preserve">2.3.1. Определить и выдать </w:t>
      </w:r>
      <w:r w:rsidRPr="00DC7747">
        <w:rPr>
          <w:i/>
        </w:rPr>
        <w:t>Заявителю</w:t>
      </w:r>
      <w:r>
        <w:t xml:space="preserve"> </w:t>
      </w:r>
      <w:r w:rsidR="00D45C32">
        <w:t>У</w:t>
      </w:r>
      <w:r>
        <w:t xml:space="preserve">словия подключения к тепловым сетям, содержащие </w:t>
      </w:r>
      <w:r>
        <w:rPr>
          <w:snapToGrid w:val="0"/>
        </w:rPr>
        <w:t xml:space="preserve">требования технического характера, которые необходимо выполнить </w:t>
      </w:r>
      <w:r w:rsidRPr="00DC7747">
        <w:rPr>
          <w:i/>
          <w:snapToGrid w:val="0"/>
        </w:rPr>
        <w:t>Заявителю</w:t>
      </w:r>
      <w:r>
        <w:rPr>
          <w:snapToGrid w:val="0"/>
        </w:rPr>
        <w:t xml:space="preserve"> для осуществления подключения Объекта к тепловым сетям </w:t>
      </w:r>
      <w:r w:rsidRPr="00DC7747">
        <w:rPr>
          <w:i/>
          <w:snapToGrid w:val="0"/>
        </w:rPr>
        <w:t>Исполнителя 2</w:t>
      </w:r>
      <w:r>
        <w:rPr>
          <w:snapToGrid w:val="0"/>
        </w:rPr>
        <w:t xml:space="preserve">. </w:t>
      </w:r>
    </w:p>
    <w:p w:rsidR="00877232" w:rsidRDefault="00877232" w:rsidP="00877232">
      <w:pPr>
        <w:autoSpaceDE w:val="0"/>
        <w:autoSpaceDN w:val="0"/>
        <w:adjustRightInd w:val="0"/>
        <w:spacing w:before="120" w:line="276" w:lineRule="auto"/>
        <w:jc w:val="both"/>
      </w:pPr>
      <w:r w:rsidRPr="00B73F08">
        <w:t>2.3.2</w:t>
      </w:r>
      <w:r>
        <w:t xml:space="preserve">. Для ликвидации технологических ограничений по отпуску тепловой энергии </w:t>
      </w:r>
      <w:r w:rsidRPr="000D40A8">
        <w:rPr>
          <w:i/>
        </w:rPr>
        <w:t>Заявителю</w:t>
      </w:r>
      <w:r>
        <w:t xml:space="preserve"> и создания возможности подключения Объекта к тепловым сетям </w:t>
      </w:r>
      <w:r w:rsidRPr="000D40A8">
        <w:rPr>
          <w:i/>
        </w:rPr>
        <w:t>Исполнителя 2</w:t>
      </w:r>
      <w:r>
        <w:t xml:space="preserve"> выполнить необходимые технические мероприятия из следующих:</w:t>
      </w:r>
    </w:p>
    <w:p w:rsidR="00877232" w:rsidRDefault="00877232" w:rsidP="00877232">
      <w:pPr>
        <w:pStyle w:val="a3"/>
        <w:numPr>
          <w:ilvl w:val="0"/>
          <w:numId w:val="13"/>
        </w:numPr>
        <w:tabs>
          <w:tab w:val="num" w:pos="426"/>
          <w:tab w:val="right" w:leader="underscore" w:pos="9000"/>
        </w:tabs>
        <w:spacing w:line="276" w:lineRule="auto"/>
        <w:ind w:left="426" w:hanging="426"/>
      </w:pPr>
      <w:r>
        <w:t xml:space="preserve">по увеличению пропускной способности тепловых сетей </w:t>
      </w:r>
      <w:r w:rsidRPr="000D40A8">
        <w:rPr>
          <w:i/>
        </w:rPr>
        <w:t>Исполнителя 2</w:t>
      </w:r>
      <w:r>
        <w:t xml:space="preserve"> (ликвидации технологических ограничений по передаче тепловой энергии на тепловых сетях </w:t>
      </w:r>
      <w:r w:rsidRPr="000D40A8">
        <w:rPr>
          <w:i/>
        </w:rPr>
        <w:t>Исполнителя</w:t>
      </w:r>
      <w:r w:rsidR="00F60C4B" w:rsidRPr="000D40A8">
        <w:rPr>
          <w:i/>
        </w:rPr>
        <w:t xml:space="preserve"> 2</w:t>
      </w:r>
      <w:r>
        <w:t>);</w:t>
      </w:r>
    </w:p>
    <w:p w:rsidR="00877232" w:rsidRDefault="00877232" w:rsidP="00877232">
      <w:pPr>
        <w:pStyle w:val="a3"/>
        <w:numPr>
          <w:ilvl w:val="0"/>
          <w:numId w:val="13"/>
        </w:numPr>
        <w:tabs>
          <w:tab w:val="num" w:pos="426"/>
          <w:tab w:val="right" w:leader="underscore" w:pos="9000"/>
        </w:tabs>
        <w:spacing w:line="276" w:lineRule="auto"/>
        <w:ind w:left="426" w:hanging="426"/>
      </w:pPr>
      <w:r>
        <w:t xml:space="preserve">по строительству тепловых сетей от существующих тепловых сетей </w:t>
      </w:r>
      <w:r w:rsidRPr="000D40A8">
        <w:rPr>
          <w:i/>
        </w:rPr>
        <w:t>Исполнителя 2</w:t>
      </w:r>
      <w:r>
        <w:t xml:space="preserve"> до точек подключения Объекта;</w:t>
      </w:r>
    </w:p>
    <w:p w:rsidR="00877232" w:rsidRDefault="00877232" w:rsidP="00877232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>
        <w:t xml:space="preserve">иные необходимые технические мероприятия на оборудовании </w:t>
      </w:r>
      <w:r w:rsidRPr="000D40A8">
        <w:rPr>
          <w:i/>
        </w:rPr>
        <w:t>Исполнителя 2</w:t>
      </w:r>
      <w:r>
        <w:t>.</w:t>
      </w:r>
    </w:p>
    <w:p w:rsidR="00877232" w:rsidRDefault="00877232" w:rsidP="00877232">
      <w:pPr>
        <w:autoSpaceDE w:val="0"/>
        <w:autoSpaceDN w:val="0"/>
        <w:adjustRightInd w:val="0"/>
        <w:spacing w:line="276" w:lineRule="auto"/>
        <w:jc w:val="both"/>
      </w:pPr>
      <w:r>
        <w:t xml:space="preserve">Конкретные мероприятия указаны в </w:t>
      </w:r>
      <w:r w:rsidR="00BA7E3C">
        <w:t>У</w:t>
      </w:r>
      <w:r>
        <w:t>слови</w:t>
      </w:r>
      <w:r w:rsidR="00F60C4B">
        <w:t>ях подключения (</w:t>
      </w:r>
      <w:r w:rsidR="00F60C4B" w:rsidRPr="0030345A">
        <w:t>Приложение №</w:t>
      </w:r>
      <w:r w:rsidR="00757B64" w:rsidRPr="0030345A">
        <w:t>1</w:t>
      </w:r>
      <w:r w:rsidRPr="0021726B">
        <w:rPr>
          <w:color w:val="FF0000"/>
        </w:rPr>
        <w:t xml:space="preserve"> </w:t>
      </w:r>
      <w:r>
        <w:t>к настоящему Договору).</w:t>
      </w:r>
    </w:p>
    <w:p w:rsidR="00F076B4" w:rsidRPr="00C028EF" w:rsidRDefault="00877232" w:rsidP="00F076B4">
      <w:pPr>
        <w:pStyle w:val="a3"/>
        <w:tabs>
          <w:tab w:val="clear" w:pos="720"/>
          <w:tab w:val="right" w:leader="underscore" w:pos="9000"/>
        </w:tabs>
        <w:spacing w:before="120" w:line="276" w:lineRule="auto"/>
        <w:outlineLvl w:val="0"/>
      </w:pPr>
      <w:r>
        <w:t>2.</w:t>
      </w:r>
      <w:r w:rsidR="00205BAB">
        <w:t>3</w:t>
      </w:r>
      <w:r>
        <w:t xml:space="preserve">.3. Обеспечить возможность подачи тепловой энергии в точках подключения Объекта в пределах указанной в </w:t>
      </w:r>
      <w:r w:rsidR="00BA7E3C">
        <w:t>У</w:t>
      </w:r>
      <w:r>
        <w:t xml:space="preserve">словиях подключения величины тепловой нагрузки </w:t>
      </w:r>
      <w:r w:rsidR="00B73F08">
        <w:rPr>
          <w:b/>
        </w:rPr>
        <w:t>________</w:t>
      </w:r>
      <w:r w:rsidRPr="00205BAB">
        <w:rPr>
          <w:b/>
        </w:rPr>
        <w:t xml:space="preserve"> Гкал/час</w:t>
      </w:r>
      <w:r>
        <w:t xml:space="preserve"> в срок </w:t>
      </w:r>
      <w:r w:rsidR="00F076B4">
        <w:rPr>
          <w:b/>
        </w:rPr>
        <w:t xml:space="preserve">18 месяцев </w:t>
      </w:r>
      <w:proofErr w:type="gramStart"/>
      <w:r w:rsidR="00F076B4">
        <w:rPr>
          <w:b/>
        </w:rPr>
        <w:t>с даты заключения</w:t>
      </w:r>
      <w:proofErr w:type="gramEnd"/>
      <w:r w:rsidR="00F076B4">
        <w:rPr>
          <w:b/>
        </w:rPr>
        <w:t xml:space="preserve"> настоящего Договора.</w:t>
      </w:r>
    </w:p>
    <w:p w:rsidR="00877232" w:rsidRDefault="00877232" w:rsidP="00877232">
      <w:pPr>
        <w:autoSpaceDE w:val="0"/>
        <w:autoSpaceDN w:val="0"/>
        <w:adjustRightInd w:val="0"/>
        <w:spacing w:before="120" w:line="276" w:lineRule="auto"/>
        <w:jc w:val="both"/>
      </w:pPr>
      <w:r w:rsidRPr="00B73F08">
        <w:lastRenderedPageBreak/>
        <w:t>2.</w:t>
      </w:r>
      <w:r w:rsidR="00205BAB" w:rsidRPr="00B73F08">
        <w:t>3</w:t>
      </w:r>
      <w:r w:rsidRPr="00B73F08">
        <w:t>.4</w:t>
      </w:r>
      <w:r>
        <w:t xml:space="preserve">. </w:t>
      </w:r>
      <w:proofErr w:type="gramStart"/>
      <w:r>
        <w:t xml:space="preserve">Проверить выполнение </w:t>
      </w:r>
      <w:r w:rsidR="00BA7E3C">
        <w:t>У</w:t>
      </w:r>
      <w:r>
        <w:t xml:space="preserve">словий подключения со стороны </w:t>
      </w:r>
      <w:r w:rsidRPr="000D40A8">
        <w:rPr>
          <w:i/>
        </w:rPr>
        <w:t xml:space="preserve">Заявителя </w:t>
      </w:r>
      <w:r>
        <w:t xml:space="preserve">и готовность </w:t>
      </w:r>
      <w:r w:rsidR="00757B64" w:rsidRPr="0030345A">
        <w:t>тепловых сетей, построенных Заявителем (в том числе внутридомовых сетей)</w:t>
      </w:r>
      <w:r>
        <w:t xml:space="preserve"> и оборудования Объекта к приему тепловой энергии и установить пломбы на приборах (узлах) учета тепловой энергии, кранах и задвижках на их обводах в срок не позднее 20 рабочих дней со дня получения от </w:t>
      </w:r>
      <w:r w:rsidRPr="000D40A8">
        <w:rPr>
          <w:i/>
        </w:rPr>
        <w:t>Заявителя</w:t>
      </w:r>
      <w:r>
        <w:t xml:space="preserve"> письменного уведомления о готовности внутриплощадочных и внутридомовых сетей</w:t>
      </w:r>
      <w:proofErr w:type="gramEnd"/>
      <w:r>
        <w:t xml:space="preserve"> и оборудования Объекта к приему тепловой энергии. Осуществление указанных действий завершается составлением и подписанием обеими сторонами Акта о готовности </w:t>
      </w:r>
      <w:r w:rsidR="00757B64" w:rsidRPr="0030345A">
        <w:t>тепловых сетей, построенных Заявителем (в том числе внутридомовых сетей)</w:t>
      </w:r>
      <w:r w:rsidR="00757B64">
        <w:t xml:space="preserve"> </w:t>
      </w:r>
      <w:r>
        <w:t>и оборудования Объекта к подключению к тепловой сети (далее – Акт о готовности).</w:t>
      </w:r>
    </w:p>
    <w:p w:rsidR="00877232" w:rsidRDefault="00877232" w:rsidP="00877232">
      <w:pPr>
        <w:tabs>
          <w:tab w:val="left" w:pos="1080"/>
        </w:tabs>
        <w:spacing w:before="120" w:line="276" w:lineRule="auto"/>
        <w:jc w:val="both"/>
      </w:pPr>
      <w:r w:rsidRPr="00B73F08">
        <w:t>2.</w:t>
      </w:r>
      <w:r w:rsidR="00DC7747" w:rsidRPr="00B73F08">
        <w:t>3</w:t>
      </w:r>
      <w:r w:rsidRPr="00B73F08">
        <w:t>.5.</w:t>
      </w:r>
      <w:r>
        <w:t xml:space="preserve"> </w:t>
      </w:r>
      <w:proofErr w:type="gramStart"/>
      <w:r>
        <w:t xml:space="preserve">Осуществить после физического присоединения к тепловой сети </w:t>
      </w:r>
      <w:r w:rsidRPr="00DC7747">
        <w:rPr>
          <w:i/>
        </w:rPr>
        <w:t>Исполнителя</w:t>
      </w:r>
      <w:r w:rsidR="00DC7747" w:rsidRPr="00DC7747">
        <w:rPr>
          <w:i/>
        </w:rPr>
        <w:t> 2</w:t>
      </w:r>
      <w:r>
        <w:t xml:space="preserve"> тепловых сетей </w:t>
      </w:r>
      <w:r w:rsidRPr="000D40A8">
        <w:rPr>
          <w:i/>
        </w:rPr>
        <w:t>Заявителя</w:t>
      </w:r>
      <w:r>
        <w:t xml:space="preserve"> (или оборудования Объекта) подготовку и подписание </w:t>
      </w:r>
      <w:r w:rsidR="00F076B4">
        <w:t xml:space="preserve">трехстороннего </w:t>
      </w:r>
      <w:r>
        <w:t xml:space="preserve">Акта о </w:t>
      </w:r>
      <w:r w:rsidR="00DC7747">
        <w:t>подключении</w:t>
      </w:r>
      <w:r>
        <w:t xml:space="preserve"> Объекта к тепловой сети Исполнителя </w:t>
      </w:r>
      <w:r w:rsidR="00DC7747">
        <w:t xml:space="preserve">2 </w:t>
      </w:r>
      <w:r>
        <w:t xml:space="preserve">и </w:t>
      </w:r>
      <w:r w:rsidRPr="00232E04">
        <w:t>Акта разграничения балансовой принадлежности и эксплуатационной ответственности</w:t>
      </w:r>
      <w:r w:rsidR="00DC7747" w:rsidRPr="00232E04">
        <w:t xml:space="preserve"> сторон</w:t>
      </w:r>
      <w:r>
        <w:t xml:space="preserve"> при условии выполнения </w:t>
      </w:r>
      <w:r w:rsidRPr="000D40A8">
        <w:rPr>
          <w:i/>
        </w:rPr>
        <w:t>Заявителем</w:t>
      </w:r>
      <w:r>
        <w:t xml:space="preserve"> всех обязательств по настоящему Договору</w:t>
      </w:r>
      <w:r w:rsidR="00757B64">
        <w:t xml:space="preserve"> </w:t>
      </w:r>
      <w:r w:rsidR="00757B64" w:rsidRPr="0030345A">
        <w:t xml:space="preserve">и получении Заявителем разрешения на </w:t>
      </w:r>
      <w:r w:rsidR="00FB2E6D" w:rsidRPr="0030345A">
        <w:t>ввод</w:t>
      </w:r>
      <w:r w:rsidR="00757B64" w:rsidRPr="0030345A">
        <w:t xml:space="preserve"> в эксплуатацию в органах государственного энергетического надзора.</w:t>
      </w:r>
      <w:proofErr w:type="gramEnd"/>
    </w:p>
    <w:p w:rsidR="00877232" w:rsidRDefault="00877232" w:rsidP="00877232">
      <w:pPr>
        <w:tabs>
          <w:tab w:val="left" w:pos="1080"/>
        </w:tabs>
        <w:spacing w:before="120" w:line="276" w:lineRule="auto"/>
        <w:jc w:val="both"/>
      </w:pPr>
      <w:r>
        <w:t>2.</w:t>
      </w:r>
      <w:r w:rsidR="000D40A8">
        <w:t>3</w:t>
      </w:r>
      <w:r>
        <w:t xml:space="preserve">.6. По подписании </w:t>
      </w:r>
      <w:r w:rsidR="00F076B4">
        <w:rPr>
          <w:i/>
        </w:rPr>
        <w:t>документов, указанных в п.2.3.5</w:t>
      </w:r>
      <w:r w:rsidR="000D40A8" w:rsidRPr="000D40A8">
        <w:rPr>
          <w:i/>
        </w:rPr>
        <w:t xml:space="preserve"> </w:t>
      </w:r>
      <w:r>
        <w:t>выдать на имя надлежащего владельца Объекта, разрешение на заключение договора теплоснабжения в отношении подключенного Объекта в пределах согласованной настоящим Договором тепловой нагрузки.</w:t>
      </w:r>
    </w:p>
    <w:p w:rsidR="00877232" w:rsidRPr="007A2764" w:rsidRDefault="00877232" w:rsidP="00877232">
      <w:pPr>
        <w:tabs>
          <w:tab w:val="left" w:pos="1080"/>
        </w:tabs>
        <w:spacing w:before="120" w:line="276" w:lineRule="auto"/>
        <w:jc w:val="both"/>
        <w:rPr>
          <w:b/>
        </w:rPr>
      </w:pPr>
      <w:r w:rsidRPr="007A2764">
        <w:rPr>
          <w:b/>
        </w:rPr>
        <w:t>2.</w:t>
      </w:r>
      <w:r w:rsidR="00DC57A7">
        <w:rPr>
          <w:b/>
        </w:rPr>
        <w:t>4</w:t>
      </w:r>
      <w:r w:rsidRPr="007A2764">
        <w:rPr>
          <w:b/>
        </w:rPr>
        <w:t>. Исполнитель</w:t>
      </w:r>
      <w:r w:rsidR="00205BE1" w:rsidRPr="007A2764">
        <w:rPr>
          <w:b/>
        </w:rPr>
        <w:t xml:space="preserve"> 2</w:t>
      </w:r>
      <w:r w:rsidRPr="007A2764">
        <w:rPr>
          <w:b/>
        </w:rPr>
        <w:t xml:space="preserve"> имеет право:</w:t>
      </w:r>
    </w:p>
    <w:p w:rsidR="00877232" w:rsidRDefault="00877232" w:rsidP="00877232">
      <w:pPr>
        <w:tabs>
          <w:tab w:val="left" w:pos="1080"/>
        </w:tabs>
        <w:spacing w:before="120" w:line="276" w:lineRule="auto"/>
        <w:jc w:val="both"/>
      </w:pPr>
      <w:r w:rsidRPr="00B73F08">
        <w:t>2.</w:t>
      </w:r>
      <w:r w:rsidR="00DC57A7" w:rsidRPr="00B73F08">
        <w:t>4</w:t>
      </w:r>
      <w:r w:rsidRPr="00B73F08">
        <w:t>.1.</w:t>
      </w:r>
      <w:r>
        <w:t xml:space="preserve"> В случае необходимости отступления при проектировании и строительстве Объекта от выданных </w:t>
      </w:r>
      <w:r w:rsidR="00BA7E3C">
        <w:t>У</w:t>
      </w:r>
      <w:r>
        <w:t xml:space="preserve">словий подключения фактических характеристик </w:t>
      </w:r>
      <w:r w:rsidR="00C007C4" w:rsidRPr="0030345A">
        <w:t>тепловых сетей, построенных Заявителем (в том числе внутридомовых сетей)</w:t>
      </w:r>
      <w:r>
        <w:t xml:space="preserve"> и оборудования Объекта, после соответствующего обращения </w:t>
      </w:r>
      <w:r w:rsidRPr="00232E04">
        <w:rPr>
          <w:i/>
        </w:rPr>
        <w:t>Заявителя</w:t>
      </w:r>
      <w:r>
        <w:t xml:space="preserve">, подготовить и направить </w:t>
      </w:r>
      <w:r w:rsidRPr="00232E04">
        <w:rPr>
          <w:i/>
        </w:rPr>
        <w:t>Заявителю</w:t>
      </w:r>
      <w:r w:rsidR="00C40A34">
        <w:rPr>
          <w:i/>
        </w:rPr>
        <w:t xml:space="preserve"> </w:t>
      </w:r>
      <w:r w:rsidR="00C40A34" w:rsidRPr="00C40A34">
        <w:t>и</w:t>
      </w:r>
      <w:r w:rsidR="00C40A34">
        <w:rPr>
          <w:i/>
        </w:rPr>
        <w:t xml:space="preserve"> Исполнителю 1</w:t>
      </w:r>
      <w:r>
        <w:t xml:space="preserve"> проект дополнительного соглашения о внесении изменений в настоящий Договор.</w:t>
      </w:r>
    </w:p>
    <w:p w:rsidR="00F24612" w:rsidRPr="00F24612" w:rsidRDefault="00F24612" w:rsidP="00F24612">
      <w:pPr>
        <w:tabs>
          <w:tab w:val="left" w:pos="1080"/>
        </w:tabs>
        <w:spacing w:before="120" w:line="276" w:lineRule="auto"/>
        <w:jc w:val="both"/>
      </w:pPr>
      <w:r w:rsidRPr="00F24612">
        <w:t>В случае, если изменение Условий подключения потребует изменени</w:t>
      </w:r>
      <w:r>
        <w:t>я</w:t>
      </w:r>
      <w:r w:rsidRPr="00F24612">
        <w:t xml:space="preserve"> стоимости подключения – дополнительное соглашение к настоящему Договору заключается Сторонами после получения соответствующего решения ГК РК по ценам и тарифам.</w:t>
      </w:r>
    </w:p>
    <w:p w:rsidR="00877232" w:rsidRDefault="00877232" w:rsidP="00877232">
      <w:pPr>
        <w:tabs>
          <w:tab w:val="left" w:pos="1080"/>
        </w:tabs>
        <w:spacing w:before="120" w:line="276" w:lineRule="auto"/>
        <w:jc w:val="both"/>
      </w:pPr>
      <w:r>
        <w:t>2.</w:t>
      </w:r>
      <w:r w:rsidR="00DC57A7">
        <w:t>4</w:t>
      </w:r>
      <w:r>
        <w:t>.2. Осуществлять проверку документов, указанных в пункте 2.</w:t>
      </w:r>
      <w:r w:rsidR="00232E04">
        <w:t>5</w:t>
      </w:r>
      <w:r>
        <w:t xml:space="preserve">.4 на соответствие принятых проектных решений выданным </w:t>
      </w:r>
      <w:r w:rsidR="00704926">
        <w:t>У</w:t>
      </w:r>
      <w:r>
        <w:t xml:space="preserve">словиям подключения в течение </w:t>
      </w:r>
      <w:r w:rsidR="00704926">
        <w:t>3</w:t>
      </w:r>
      <w:r>
        <w:t xml:space="preserve">0 дней с момента поступления. В отдельных случаях, когда требуется дополнительная проверка, срок рассмотрения и согласования может быть увеличен до </w:t>
      </w:r>
      <w:r w:rsidR="00704926">
        <w:t>45 дней</w:t>
      </w:r>
      <w:r>
        <w:t xml:space="preserve">. Проект может быть не согласован при выявлении отступлений от </w:t>
      </w:r>
      <w:r w:rsidR="00704926">
        <w:t>У</w:t>
      </w:r>
      <w:r>
        <w:t xml:space="preserve">словий подключения или действующих нормативных документов, </w:t>
      </w:r>
      <w:r w:rsidRPr="00232E04">
        <w:rPr>
          <w:i/>
        </w:rPr>
        <w:t>Заявителю</w:t>
      </w:r>
      <w:r>
        <w:t xml:space="preserve"> при этом направляется письмо с обоснованием отказа.</w:t>
      </w:r>
    </w:p>
    <w:p w:rsidR="00877232" w:rsidRDefault="00877232" w:rsidP="00877232">
      <w:pPr>
        <w:tabs>
          <w:tab w:val="left" w:pos="1080"/>
        </w:tabs>
        <w:spacing w:before="120" w:line="276" w:lineRule="auto"/>
        <w:jc w:val="both"/>
      </w:pPr>
      <w:r>
        <w:t>2.</w:t>
      </w:r>
      <w:r w:rsidR="00DC57A7">
        <w:t>4</w:t>
      </w:r>
      <w:r>
        <w:t>.3. Привлекать третьих лиц для выполнения своих обязательств по настоящему Договору.</w:t>
      </w:r>
    </w:p>
    <w:p w:rsidR="00877232" w:rsidRDefault="00877232" w:rsidP="00877232">
      <w:pPr>
        <w:tabs>
          <w:tab w:val="left" w:pos="1080"/>
        </w:tabs>
        <w:spacing w:before="120" w:line="276" w:lineRule="auto"/>
        <w:jc w:val="both"/>
      </w:pPr>
      <w:r w:rsidRPr="00B73F08">
        <w:t>2.</w:t>
      </w:r>
      <w:r w:rsidR="00DC57A7" w:rsidRPr="00B73F08">
        <w:t>4</w:t>
      </w:r>
      <w:r w:rsidRPr="00B73F08">
        <w:t>.4.</w:t>
      </w:r>
      <w:r>
        <w:t xml:space="preserve"> Изменить дату подключения Объекта к тепловой сети на более позднюю без изменения сроков внесения платы за подключение, если </w:t>
      </w:r>
      <w:r w:rsidRPr="00232E04">
        <w:rPr>
          <w:i/>
        </w:rPr>
        <w:t>Заявитель</w:t>
      </w:r>
      <w:r>
        <w:t xml:space="preserve"> не предоставил </w:t>
      </w:r>
      <w:r w:rsidRPr="00232E04">
        <w:rPr>
          <w:i/>
        </w:rPr>
        <w:t xml:space="preserve">Исполнителю </w:t>
      </w:r>
      <w:r w:rsidR="00232E04" w:rsidRPr="00232E04">
        <w:rPr>
          <w:i/>
        </w:rPr>
        <w:t xml:space="preserve">2 </w:t>
      </w:r>
      <w:r>
        <w:t>в установленные настоящим Договором сроки возможность осуществить следующие действия:</w:t>
      </w:r>
    </w:p>
    <w:p w:rsidR="00877232" w:rsidRDefault="00877232" w:rsidP="00877232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57" w:hanging="357"/>
        <w:jc w:val="both"/>
      </w:pPr>
      <w:r>
        <w:t xml:space="preserve">проверку готовности </w:t>
      </w:r>
      <w:r w:rsidR="00C007C4" w:rsidRPr="0030345A">
        <w:t>тепловых сетей, построенных Заявителем (в том числе  внутридомовых сетей)</w:t>
      </w:r>
      <w:r w:rsidR="00C007C4">
        <w:t xml:space="preserve"> </w:t>
      </w:r>
      <w:r>
        <w:t>и оборудования Объекта к подключению и приему тепловой энергии;</w:t>
      </w:r>
    </w:p>
    <w:p w:rsidR="00877232" w:rsidRDefault="00877232" w:rsidP="00877232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lastRenderedPageBreak/>
        <w:t>опломбирование установленных приборов (узлов) учета тепловой энергии, а также кранов и задвижек на их обводах.</w:t>
      </w:r>
    </w:p>
    <w:p w:rsidR="00877232" w:rsidRDefault="00877232" w:rsidP="00877232">
      <w:pPr>
        <w:tabs>
          <w:tab w:val="left" w:pos="1080"/>
        </w:tabs>
        <w:spacing w:before="120" w:line="276" w:lineRule="auto"/>
        <w:jc w:val="both"/>
      </w:pPr>
      <w:r w:rsidRPr="00B73F08">
        <w:t>2.</w:t>
      </w:r>
      <w:r w:rsidR="00DC57A7" w:rsidRPr="00B73F08">
        <w:t>4</w:t>
      </w:r>
      <w:r w:rsidRPr="00B73F08">
        <w:t>.5.</w:t>
      </w:r>
      <w:r>
        <w:t xml:space="preserve"> Участвовать в приемке скрытых работ по укладке тепловых сетей </w:t>
      </w:r>
      <w:r w:rsidRPr="00232E04">
        <w:rPr>
          <w:i/>
        </w:rPr>
        <w:t>Заявителя</w:t>
      </w:r>
      <w:r>
        <w:t xml:space="preserve"> от Объекта до точек подключения Объекта и осуществлять надзор за реконструкцией точек подключения Объекта и действиями по физическому присоединению тепловых сетей </w:t>
      </w:r>
      <w:r w:rsidRPr="00232E04">
        <w:rPr>
          <w:i/>
        </w:rPr>
        <w:t>Заявителя</w:t>
      </w:r>
      <w:r>
        <w:t xml:space="preserve"> к тепловой сети </w:t>
      </w:r>
      <w:r w:rsidRPr="00232E04">
        <w:rPr>
          <w:i/>
        </w:rPr>
        <w:t>Исполнителя</w:t>
      </w:r>
      <w:r w:rsidR="00232E04">
        <w:rPr>
          <w:i/>
        </w:rPr>
        <w:t> 2</w:t>
      </w:r>
      <w:r>
        <w:t>.</w:t>
      </w:r>
    </w:p>
    <w:p w:rsidR="00953EE5" w:rsidRPr="007A2764" w:rsidRDefault="00953EE5" w:rsidP="001C5912">
      <w:pPr>
        <w:pStyle w:val="a3"/>
        <w:tabs>
          <w:tab w:val="clear" w:pos="720"/>
          <w:tab w:val="right" w:leader="underscore" w:pos="9000"/>
        </w:tabs>
        <w:spacing w:before="120" w:line="276" w:lineRule="auto"/>
        <w:rPr>
          <w:b/>
        </w:rPr>
      </w:pPr>
      <w:r w:rsidRPr="007A2764">
        <w:rPr>
          <w:b/>
        </w:rPr>
        <w:t>2.</w:t>
      </w:r>
      <w:r w:rsidR="00DC57A7">
        <w:rPr>
          <w:b/>
        </w:rPr>
        <w:t>5</w:t>
      </w:r>
      <w:r w:rsidRPr="007A2764">
        <w:rPr>
          <w:b/>
        </w:rPr>
        <w:t>. За</w:t>
      </w:r>
      <w:r w:rsidR="0020577D" w:rsidRPr="007A2764">
        <w:rPr>
          <w:b/>
        </w:rPr>
        <w:t>явитель</w:t>
      </w:r>
      <w:r w:rsidRPr="007A2764">
        <w:rPr>
          <w:b/>
        </w:rPr>
        <w:t xml:space="preserve"> обязуется:</w:t>
      </w:r>
    </w:p>
    <w:p w:rsidR="00953EE5" w:rsidRDefault="00953EE5" w:rsidP="001C5912">
      <w:pPr>
        <w:tabs>
          <w:tab w:val="left" w:pos="1080"/>
        </w:tabs>
        <w:spacing w:before="120" w:line="276" w:lineRule="auto"/>
        <w:jc w:val="both"/>
      </w:pPr>
      <w:r w:rsidRPr="00365E5C">
        <w:t>2.</w:t>
      </w:r>
      <w:r w:rsidR="00DC57A7">
        <w:t>5</w:t>
      </w:r>
      <w:r w:rsidRPr="00365E5C">
        <w:t xml:space="preserve">.1. Выполнить </w:t>
      </w:r>
      <w:r w:rsidR="007A2764">
        <w:t>условия</w:t>
      </w:r>
      <w:r w:rsidR="00BF4ECD">
        <w:t xml:space="preserve"> </w:t>
      </w:r>
      <w:r w:rsidR="00224271">
        <w:t xml:space="preserve">подключения </w:t>
      </w:r>
      <w:r w:rsidR="00E328DD">
        <w:t xml:space="preserve">Объекта </w:t>
      </w:r>
      <w:r w:rsidR="00205A88">
        <w:t>(Приложение № </w:t>
      </w:r>
      <w:r w:rsidR="00205A88" w:rsidRPr="00B73F08">
        <w:t>1</w:t>
      </w:r>
      <w:r w:rsidR="00C007C4">
        <w:t xml:space="preserve"> </w:t>
      </w:r>
      <w:r w:rsidR="00205A88">
        <w:t>к настоящему Договору)</w:t>
      </w:r>
      <w:r w:rsidR="007A2764">
        <w:t xml:space="preserve"> в части, касающейся обязательств </w:t>
      </w:r>
      <w:r w:rsidR="007A2764" w:rsidRPr="007A2764">
        <w:rPr>
          <w:i/>
        </w:rPr>
        <w:t>Заявителя</w:t>
      </w:r>
      <w:r w:rsidRPr="00365E5C">
        <w:t>.</w:t>
      </w:r>
    </w:p>
    <w:p w:rsidR="00237652" w:rsidRPr="00365E5C" w:rsidRDefault="00237652" w:rsidP="001C5912">
      <w:pPr>
        <w:tabs>
          <w:tab w:val="left" w:pos="1080"/>
        </w:tabs>
        <w:spacing w:before="120" w:line="276" w:lineRule="auto"/>
        <w:jc w:val="both"/>
      </w:pPr>
      <w:r w:rsidRPr="00B73F08">
        <w:t>2.</w:t>
      </w:r>
      <w:r w:rsidR="00DC57A7" w:rsidRPr="00B73F08">
        <w:t>5</w:t>
      </w:r>
      <w:r w:rsidRPr="00B73F08">
        <w:t>.2.</w:t>
      </w:r>
      <w:r>
        <w:t xml:space="preserve"> </w:t>
      </w:r>
      <w:r w:rsidRPr="00365E5C">
        <w:t>Осуществить не позднее установленной настоящим Договором даты</w:t>
      </w:r>
      <w:r w:rsidRPr="00A7305D">
        <w:t xml:space="preserve"> подключения</w:t>
      </w:r>
      <w:r w:rsidR="007F611D">
        <w:t xml:space="preserve"> </w:t>
      </w:r>
      <w:r w:rsidR="003A02D8">
        <w:t xml:space="preserve">под техническим надзором </w:t>
      </w:r>
      <w:r w:rsidR="003A02D8" w:rsidRPr="00A574E9">
        <w:rPr>
          <w:i/>
        </w:rPr>
        <w:t>Исполнителя</w:t>
      </w:r>
      <w:r w:rsidR="00521B5C">
        <w:rPr>
          <w:i/>
        </w:rPr>
        <w:t> 2</w:t>
      </w:r>
      <w:r w:rsidR="003A02D8" w:rsidRPr="00365E5C">
        <w:t xml:space="preserve"> </w:t>
      </w:r>
      <w:r w:rsidRPr="00365E5C">
        <w:t xml:space="preserve">действия по физическому присоединению к тепловой сети </w:t>
      </w:r>
      <w:r w:rsidRPr="00282BAC">
        <w:rPr>
          <w:i/>
        </w:rPr>
        <w:t>Исполнителя</w:t>
      </w:r>
      <w:r w:rsidR="00521B5C">
        <w:rPr>
          <w:i/>
        </w:rPr>
        <w:t> 2</w:t>
      </w:r>
      <w:r w:rsidRPr="00365E5C">
        <w:t xml:space="preserve"> тепловых сетей За</w:t>
      </w:r>
      <w:r w:rsidR="00520D15">
        <w:t>явителя</w:t>
      </w:r>
      <w:r>
        <w:t xml:space="preserve"> (или оборудования Объекта) и необходимую для этого реконструкцию </w:t>
      </w:r>
      <w:r w:rsidR="00151039">
        <w:t>точ</w:t>
      </w:r>
      <w:r w:rsidR="007F611D">
        <w:t>е</w:t>
      </w:r>
      <w:r>
        <w:t xml:space="preserve">к подключения </w:t>
      </w:r>
      <w:r w:rsidR="003A02D8">
        <w:t>Объекта</w:t>
      </w:r>
      <w:proofErr w:type="gramStart"/>
      <w:r w:rsidR="003A02D8">
        <w:t xml:space="preserve"> </w:t>
      </w:r>
      <w:r>
        <w:t>.</w:t>
      </w:r>
      <w:proofErr w:type="gramEnd"/>
    </w:p>
    <w:p w:rsidR="008A4AF2" w:rsidRDefault="00953EE5" w:rsidP="001C5912">
      <w:pPr>
        <w:tabs>
          <w:tab w:val="left" w:pos="1080"/>
        </w:tabs>
        <w:spacing w:before="120" w:line="276" w:lineRule="auto"/>
        <w:jc w:val="both"/>
      </w:pPr>
      <w:r w:rsidRPr="00365E5C">
        <w:t>2.</w:t>
      </w:r>
      <w:r w:rsidR="00DC57A7">
        <w:t>5</w:t>
      </w:r>
      <w:r w:rsidRPr="00365E5C">
        <w:t>.</w:t>
      </w:r>
      <w:r w:rsidR="00237652">
        <w:t>3</w:t>
      </w:r>
      <w:r w:rsidRPr="00365E5C">
        <w:t xml:space="preserve">. В случае, когда при проектировании или строительстве Объекта возникает необходимость отступления от </w:t>
      </w:r>
      <w:r w:rsidR="00F3762B">
        <w:t>у</w:t>
      </w:r>
      <w:r w:rsidRPr="00365E5C">
        <w:t xml:space="preserve">словий подключения, согласовать </w:t>
      </w:r>
      <w:r w:rsidR="008A4AF2">
        <w:t xml:space="preserve">изменение </w:t>
      </w:r>
      <w:r w:rsidR="00704926">
        <w:t>У</w:t>
      </w:r>
      <w:r w:rsidR="008A4AF2">
        <w:t xml:space="preserve">словий подключения </w:t>
      </w:r>
      <w:r w:rsidRPr="00365E5C">
        <w:t xml:space="preserve">с </w:t>
      </w:r>
      <w:r w:rsidR="00F3762B" w:rsidRPr="00282BAC">
        <w:rPr>
          <w:i/>
        </w:rPr>
        <w:t>Исполнителем</w:t>
      </w:r>
      <w:r w:rsidR="00F3762B" w:rsidRPr="00365E5C">
        <w:t xml:space="preserve"> </w:t>
      </w:r>
      <w:r w:rsidR="00F3762B" w:rsidRPr="00F3762B">
        <w:rPr>
          <w:i/>
        </w:rPr>
        <w:t>2</w:t>
      </w:r>
      <w:r w:rsidR="00F3762B">
        <w:t xml:space="preserve"> </w:t>
      </w:r>
      <w:r w:rsidRPr="00365E5C">
        <w:t xml:space="preserve">путем заключения Дополнительного соглашения к настоящему Договору. </w:t>
      </w:r>
    </w:p>
    <w:p w:rsidR="008A4AF2" w:rsidRPr="00F24612" w:rsidRDefault="008A4AF2" w:rsidP="008A4AF2">
      <w:pPr>
        <w:tabs>
          <w:tab w:val="left" w:pos="1080"/>
        </w:tabs>
        <w:spacing w:before="120" w:line="276" w:lineRule="auto"/>
        <w:jc w:val="both"/>
      </w:pPr>
      <w:r w:rsidRPr="00F24612">
        <w:t xml:space="preserve">В случае, если изменение </w:t>
      </w:r>
      <w:r w:rsidR="00704926" w:rsidRPr="00F24612">
        <w:t>У</w:t>
      </w:r>
      <w:r w:rsidRPr="00F24612">
        <w:t xml:space="preserve">словий </w:t>
      </w:r>
      <w:r w:rsidR="00704926" w:rsidRPr="00F24612">
        <w:t xml:space="preserve">подключения </w:t>
      </w:r>
      <w:r w:rsidRPr="00F24612">
        <w:t>потребует изменени</w:t>
      </w:r>
      <w:r w:rsidR="00F24612">
        <w:t>я</w:t>
      </w:r>
      <w:r w:rsidRPr="00F24612">
        <w:t xml:space="preserve"> </w:t>
      </w:r>
      <w:r w:rsidR="00F24612" w:rsidRPr="00F24612">
        <w:t>стоимости</w:t>
      </w:r>
      <w:r w:rsidRPr="00F24612">
        <w:t xml:space="preserve"> подключени</w:t>
      </w:r>
      <w:r w:rsidR="00F24612" w:rsidRPr="00F24612">
        <w:t>я</w:t>
      </w:r>
      <w:r w:rsidRPr="00F24612">
        <w:t xml:space="preserve"> – дополнительное соглашение к настоящему Договору заключается Сторонами после получения соответствующего решения ГК РК по ценам и тарифам.</w:t>
      </w:r>
    </w:p>
    <w:p w:rsidR="001318E2" w:rsidRDefault="00953EE5" w:rsidP="00520D15">
      <w:pPr>
        <w:tabs>
          <w:tab w:val="left" w:pos="1080"/>
        </w:tabs>
        <w:spacing w:before="120" w:line="276" w:lineRule="auto"/>
        <w:jc w:val="both"/>
      </w:pPr>
      <w:r w:rsidRPr="00365E5C">
        <w:t>2.</w:t>
      </w:r>
      <w:r w:rsidR="00DC57A7">
        <w:t>5</w:t>
      </w:r>
      <w:r w:rsidRPr="00365E5C">
        <w:t>.</w:t>
      </w:r>
      <w:r w:rsidR="00237652">
        <w:t>4</w:t>
      </w:r>
      <w:r w:rsidRPr="00365E5C">
        <w:t>. Безвозмездно пред</w:t>
      </w:r>
      <w:r w:rsidR="0072438D">
        <w:t>о</w:t>
      </w:r>
      <w:r w:rsidRPr="00365E5C">
        <w:t xml:space="preserve">ставить </w:t>
      </w:r>
      <w:r w:rsidR="000F008B" w:rsidRPr="00282BAC">
        <w:rPr>
          <w:i/>
        </w:rPr>
        <w:t>Исполнителю 2</w:t>
      </w:r>
      <w:r w:rsidRPr="00365E5C">
        <w:t xml:space="preserve"> до начала строительных работ раздел утвержденной в установленном порядке проектной документации (</w:t>
      </w:r>
      <w:r w:rsidR="000F008B">
        <w:t>по одному</w:t>
      </w:r>
      <w:r w:rsidRPr="00365E5C">
        <w:t xml:space="preserve"> экземпляр</w:t>
      </w:r>
      <w:r w:rsidR="000F008B">
        <w:t>у</w:t>
      </w:r>
      <w:r w:rsidRPr="00365E5C">
        <w:t>), в котором содержатся сведения об инженерном оборудовании, о сетях инженерно-технического обеспечения, перечень инженерно-технических мероприятий и содержание технологических решений.</w:t>
      </w:r>
      <w:r w:rsidR="00520D15">
        <w:t xml:space="preserve"> </w:t>
      </w:r>
    </w:p>
    <w:p w:rsidR="00953EE5" w:rsidRPr="00365E5C" w:rsidRDefault="00953EE5" w:rsidP="00520D15">
      <w:pPr>
        <w:tabs>
          <w:tab w:val="left" w:pos="1080"/>
        </w:tabs>
        <w:spacing w:before="120" w:line="276" w:lineRule="auto"/>
        <w:jc w:val="both"/>
      </w:pPr>
      <w:r w:rsidRPr="00365E5C">
        <w:t xml:space="preserve">В случае внесения изменений в проектную документацию на строительство (реконструкцию) Объекта, представить </w:t>
      </w:r>
      <w:r w:rsidR="00111424" w:rsidRPr="00282BAC">
        <w:rPr>
          <w:i/>
        </w:rPr>
        <w:t>Исполнителю 2</w:t>
      </w:r>
      <w:r w:rsidR="00111424" w:rsidRPr="00365E5C">
        <w:t xml:space="preserve"> </w:t>
      </w:r>
      <w:r w:rsidRPr="00365E5C">
        <w:t>измененную проектно-сметную документацию в вышеуказанной части.</w:t>
      </w:r>
    </w:p>
    <w:p w:rsidR="00953EE5" w:rsidRPr="00365E5C" w:rsidRDefault="00953EE5" w:rsidP="001C5912">
      <w:pPr>
        <w:tabs>
          <w:tab w:val="left" w:pos="1080"/>
        </w:tabs>
        <w:spacing w:before="120" w:line="276" w:lineRule="auto"/>
        <w:jc w:val="both"/>
      </w:pPr>
      <w:r w:rsidRPr="00BF4ECD">
        <w:t>2.</w:t>
      </w:r>
      <w:r w:rsidR="00DC57A7">
        <w:t>5</w:t>
      </w:r>
      <w:r w:rsidRPr="00BF4ECD">
        <w:t>.</w:t>
      </w:r>
      <w:r w:rsidR="00237652" w:rsidRPr="00BF4ECD">
        <w:t>5</w:t>
      </w:r>
      <w:r w:rsidRPr="00BF4ECD">
        <w:t xml:space="preserve">. В случае, когда строительство Объекта невозможно завершить в срок действия </w:t>
      </w:r>
      <w:r w:rsidR="00F24612">
        <w:t>У</w:t>
      </w:r>
      <w:r w:rsidR="00520D15" w:rsidRPr="00BF4ECD">
        <w:t xml:space="preserve">словий </w:t>
      </w:r>
      <w:r w:rsidRPr="00BF4ECD">
        <w:t xml:space="preserve">подключения, то до его истечения оформить у </w:t>
      </w:r>
      <w:r w:rsidRPr="00282BAC">
        <w:rPr>
          <w:i/>
        </w:rPr>
        <w:t>Исполнителя</w:t>
      </w:r>
      <w:r w:rsidR="00A10524">
        <w:rPr>
          <w:i/>
        </w:rPr>
        <w:t xml:space="preserve"> 2</w:t>
      </w:r>
      <w:r w:rsidRPr="00282BAC">
        <w:rPr>
          <w:i/>
        </w:rPr>
        <w:t xml:space="preserve"> </w:t>
      </w:r>
      <w:r w:rsidRPr="00BF4ECD">
        <w:t xml:space="preserve">продление срока действия </w:t>
      </w:r>
      <w:r w:rsidR="00F24612">
        <w:t>У</w:t>
      </w:r>
      <w:r w:rsidRPr="00BF4ECD">
        <w:t xml:space="preserve">словий подключения путем заключения Дополнительного соглашения к настоящему Договору. Если </w:t>
      </w:r>
      <w:r w:rsidRPr="00A10524">
        <w:rPr>
          <w:i/>
        </w:rPr>
        <w:t>За</w:t>
      </w:r>
      <w:r w:rsidR="00520D15" w:rsidRPr="00A10524">
        <w:rPr>
          <w:i/>
        </w:rPr>
        <w:t>явитель</w:t>
      </w:r>
      <w:r w:rsidRPr="00BF4ECD">
        <w:t xml:space="preserve"> не обратился к </w:t>
      </w:r>
      <w:r w:rsidRPr="00282BAC">
        <w:rPr>
          <w:i/>
        </w:rPr>
        <w:t>Исполнителю</w:t>
      </w:r>
      <w:r w:rsidR="00A10524">
        <w:rPr>
          <w:i/>
        </w:rPr>
        <w:t xml:space="preserve"> 2</w:t>
      </w:r>
      <w:r w:rsidRPr="00BF4ECD">
        <w:t xml:space="preserve"> до окончания срока действия </w:t>
      </w:r>
      <w:r w:rsidR="00F24612">
        <w:t>У</w:t>
      </w:r>
      <w:r w:rsidRPr="00BF4ECD">
        <w:t xml:space="preserve">словий подключения с мотивированной просьбой об их продлении, указанные </w:t>
      </w:r>
      <w:r w:rsidR="00F24612">
        <w:t>У</w:t>
      </w:r>
      <w:r w:rsidR="00BF4ECD" w:rsidRPr="00BF4ECD">
        <w:t>словия</w:t>
      </w:r>
      <w:r w:rsidRPr="00BF4ECD">
        <w:t xml:space="preserve"> подключения теряют силу (аннулируются).</w:t>
      </w:r>
    </w:p>
    <w:p w:rsidR="00953EE5" w:rsidRPr="00365E5C" w:rsidRDefault="00953EE5" w:rsidP="001C5912">
      <w:pPr>
        <w:tabs>
          <w:tab w:val="left" w:pos="1080"/>
        </w:tabs>
        <w:spacing w:before="120" w:line="276" w:lineRule="auto"/>
        <w:jc w:val="both"/>
      </w:pPr>
      <w:r w:rsidRPr="00365E5C">
        <w:t>2.</w:t>
      </w:r>
      <w:r w:rsidR="00DC57A7">
        <w:t>5</w:t>
      </w:r>
      <w:r w:rsidRPr="00365E5C">
        <w:t>.</w:t>
      </w:r>
      <w:r w:rsidR="00237652">
        <w:t>6</w:t>
      </w:r>
      <w:r w:rsidRPr="00365E5C">
        <w:t xml:space="preserve">. В течение 15 дней с момента направления (выдачи на руки) </w:t>
      </w:r>
      <w:r w:rsidRPr="00282BAC">
        <w:rPr>
          <w:i/>
        </w:rPr>
        <w:t>Исполнителем</w:t>
      </w:r>
      <w:r w:rsidR="00A10524">
        <w:rPr>
          <w:i/>
        </w:rPr>
        <w:t xml:space="preserve"> 2</w:t>
      </w:r>
      <w:r w:rsidRPr="00365E5C">
        <w:t xml:space="preserve"> в соответствии с п.</w:t>
      </w:r>
      <w:r w:rsidR="00A10524">
        <w:t xml:space="preserve"> </w:t>
      </w:r>
      <w:r w:rsidRPr="00365E5C">
        <w:t>2.2.1</w:t>
      </w:r>
      <w:r w:rsidR="00A10524">
        <w:t xml:space="preserve"> и п.</w:t>
      </w:r>
      <w:r w:rsidR="00A10524" w:rsidRPr="00365E5C">
        <w:t xml:space="preserve"> </w:t>
      </w:r>
      <w:r w:rsidR="00A10524">
        <w:t>2.4.1</w:t>
      </w:r>
      <w:r w:rsidRPr="00365E5C">
        <w:t xml:space="preserve"> проекта дополнительного соглашения подписать его и направить (передать) его </w:t>
      </w:r>
      <w:r w:rsidRPr="00282BAC">
        <w:rPr>
          <w:i/>
        </w:rPr>
        <w:t>Исполнител</w:t>
      </w:r>
      <w:r w:rsidR="00F24612">
        <w:rPr>
          <w:i/>
        </w:rPr>
        <w:t>ям</w:t>
      </w:r>
      <w:r w:rsidRPr="00365E5C">
        <w:t>, либо представить свои возражения.</w:t>
      </w:r>
    </w:p>
    <w:p w:rsidR="00375F63" w:rsidRDefault="00407147" w:rsidP="003553C7">
      <w:pPr>
        <w:tabs>
          <w:tab w:val="left" w:pos="1080"/>
        </w:tabs>
        <w:spacing w:before="120" w:line="276" w:lineRule="auto"/>
        <w:jc w:val="both"/>
      </w:pPr>
      <w:r w:rsidRPr="00B73F08">
        <w:t>2.</w:t>
      </w:r>
      <w:r w:rsidR="00DC57A7" w:rsidRPr="00B73F08">
        <w:t>5</w:t>
      </w:r>
      <w:r w:rsidRPr="00B73F08">
        <w:t>.</w:t>
      </w:r>
      <w:r w:rsidR="00237652" w:rsidRPr="00B73F08">
        <w:t>7</w:t>
      </w:r>
      <w:r w:rsidRPr="00365E5C">
        <w:t xml:space="preserve">. </w:t>
      </w:r>
      <w:r w:rsidR="00375F63">
        <w:t>Обеспечить самостоятельно или с помощью третьих лиц реконструкцию точ</w:t>
      </w:r>
      <w:r w:rsidR="007F611D">
        <w:t>ек</w:t>
      </w:r>
      <w:r w:rsidR="00375F63">
        <w:t xml:space="preserve"> подключения</w:t>
      </w:r>
      <w:r w:rsidR="003553C7">
        <w:t xml:space="preserve"> Объекта</w:t>
      </w:r>
      <w:r w:rsidR="00375F63">
        <w:t xml:space="preserve">, действия по фактическому присоединению к тепловым сетям </w:t>
      </w:r>
      <w:r w:rsidR="00375F63" w:rsidRPr="00282BAC">
        <w:rPr>
          <w:i/>
        </w:rPr>
        <w:t>Исполнителя</w:t>
      </w:r>
      <w:r w:rsidR="00A10524">
        <w:rPr>
          <w:i/>
        </w:rPr>
        <w:t xml:space="preserve"> 2</w:t>
      </w:r>
      <w:r w:rsidR="00375F63">
        <w:t xml:space="preserve"> тепловых сетей </w:t>
      </w:r>
      <w:r w:rsidR="00375F63" w:rsidRPr="00A10524">
        <w:rPr>
          <w:i/>
        </w:rPr>
        <w:t>За</w:t>
      </w:r>
      <w:r w:rsidR="00513438" w:rsidRPr="00A10524">
        <w:rPr>
          <w:i/>
        </w:rPr>
        <w:t>явителя</w:t>
      </w:r>
      <w:r w:rsidR="00375F63">
        <w:t>, строительство (реконструкцию) тепловых сетей от точ</w:t>
      </w:r>
      <w:r w:rsidR="007F611D">
        <w:t>ек</w:t>
      </w:r>
      <w:r w:rsidR="00375F63">
        <w:t xml:space="preserve"> подключения </w:t>
      </w:r>
      <w:r w:rsidR="00BF4ECD">
        <w:t xml:space="preserve">Объекта </w:t>
      </w:r>
      <w:r w:rsidR="00375F63">
        <w:t>до Объекта.</w:t>
      </w:r>
    </w:p>
    <w:p w:rsidR="00953EE5" w:rsidRPr="00365E5C" w:rsidRDefault="00953EE5" w:rsidP="001C5912">
      <w:pPr>
        <w:tabs>
          <w:tab w:val="left" w:pos="1080"/>
        </w:tabs>
        <w:spacing w:before="120" w:line="276" w:lineRule="auto"/>
        <w:jc w:val="both"/>
      </w:pPr>
      <w:r w:rsidRPr="00365E5C">
        <w:lastRenderedPageBreak/>
        <w:t>2.</w:t>
      </w:r>
      <w:r w:rsidR="00DC57A7">
        <w:t>5</w:t>
      </w:r>
      <w:r w:rsidRPr="00365E5C">
        <w:t>.</w:t>
      </w:r>
      <w:r w:rsidR="00237652">
        <w:t>8</w:t>
      </w:r>
      <w:r w:rsidRPr="00365E5C">
        <w:t xml:space="preserve">. Письменно уведомить </w:t>
      </w:r>
      <w:r w:rsidRPr="00DC57A7">
        <w:rPr>
          <w:i/>
        </w:rPr>
        <w:t xml:space="preserve">Исполнителя </w:t>
      </w:r>
      <w:r w:rsidR="00DC57A7" w:rsidRPr="00DC57A7">
        <w:rPr>
          <w:i/>
        </w:rPr>
        <w:t>2</w:t>
      </w:r>
      <w:r w:rsidR="00DC57A7">
        <w:t xml:space="preserve"> </w:t>
      </w:r>
      <w:r w:rsidRPr="00365E5C">
        <w:t xml:space="preserve">о выполнении </w:t>
      </w:r>
      <w:r w:rsidR="00F24612">
        <w:t>У</w:t>
      </w:r>
      <w:r w:rsidRPr="00365E5C">
        <w:t xml:space="preserve">словий подключения со стороны </w:t>
      </w:r>
      <w:r w:rsidRPr="00A10524">
        <w:rPr>
          <w:i/>
        </w:rPr>
        <w:t>За</w:t>
      </w:r>
      <w:r w:rsidR="009C13F6" w:rsidRPr="00A10524">
        <w:rPr>
          <w:i/>
        </w:rPr>
        <w:t>явителя</w:t>
      </w:r>
      <w:r w:rsidRPr="00365E5C">
        <w:t xml:space="preserve"> и о готовности </w:t>
      </w:r>
      <w:r w:rsidR="00461136" w:rsidRPr="0030345A">
        <w:t>тепловых сетей, построенных Заявителем (в том числе внутридомовых сетей)</w:t>
      </w:r>
      <w:r w:rsidR="00461136">
        <w:t xml:space="preserve"> </w:t>
      </w:r>
      <w:r w:rsidRPr="00365E5C">
        <w:t>и оборудования Объекта к приему тепловой энергии.</w:t>
      </w:r>
    </w:p>
    <w:p w:rsidR="00953EE5" w:rsidRDefault="00953EE5" w:rsidP="001C5912">
      <w:pPr>
        <w:tabs>
          <w:tab w:val="left" w:pos="1080"/>
        </w:tabs>
        <w:spacing w:before="120" w:line="276" w:lineRule="auto"/>
        <w:jc w:val="both"/>
      </w:pPr>
      <w:r w:rsidRPr="00B73F08">
        <w:t>2.</w:t>
      </w:r>
      <w:r w:rsidR="00DC57A7" w:rsidRPr="00B73F08">
        <w:t>5</w:t>
      </w:r>
      <w:r w:rsidRPr="00B73F08">
        <w:t>.</w:t>
      </w:r>
      <w:r w:rsidR="00237652" w:rsidRPr="00B73F08">
        <w:t>9</w:t>
      </w:r>
      <w:r w:rsidRPr="00B73F08">
        <w:t>.</w:t>
      </w:r>
      <w:r w:rsidRPr="00365E5C">
        <w:t xml:space="preserve"> </w:t>
      </w:r>
      <w:r w:rsidR="00375F63">
        <w:t xml:space="preserve">Обеспечить выполнение </w:t>
      </w:r>
      <w:r w:rsidR="00DC57A7" w:rsidRPr="00DC57A7">
        <w:rPr>
          <w:i/>
        </w:rPr>
        <w:t>Исполнителем 2</w:t>
      </w:r>
      <w:r w:rsidR="00DC57A7">
        <w:t xml:space="preserve"> </w:t>
      </w:r>
      <w:r w:rsidR="00375F63">
        <w:t xml:space="preserve">технического надзора за реконструкцией тепловых сетей </w:t>
      </w:r>
      <w:r w:rsidR="00375F63" w:rsidRPr="00DC57A7">
        <w:rPr>
          <w:i/>
        </w:rPr>
        <w:t>За</w:t>
      </w:r>
      <w:r w:rsidR="004A04A0" w:rsidRPr="00DC57A7">
        <w:rPr>
          <w:i/>
        </w:rPr>
        <w:t>явителя</w:t>
      </w:r>
      <w:r w:rsidR="00375F63">
        <w:t xml:space="preserve"> в точке подключения</w:t>
      </w:r>
      <w:r w:rsidR="00BF4ECD">
        <w:t xml:space="preserve"> Объекта</w:t>
      </w:r>
      <w:r w:rsidR="00375F63">
        <w:t xml:space="preserve">, привлекать </w:t>
      </w:r>
      <w:r w:rsidR="00375F63" w:rsidRPr="00282BAC">
        <w:rPr>
          <w:i/>
        </w:rPr>
        <w:t>Исполнителя</w:t>
      </w:r>
      <w:r w:rsidR="00A10524">
        <w:rPr>
          <w:i/>
        </w:rPr>
        <w:t xml:space="preserve"> 2</w:t>
      </w:r>
      <w:r w:rsidR="00375F63">
        <w:t xml:space="preserve"> к приемке скрытых работ в тепловых сетях За</w:t>
      </w:r>
      <w:r w:rsidR="004A04A0">
        <w:t>явителя</w:t>
      </w:r>
      <w:r w:rsidR="003553C7">
        <w:t xml:space="preserve"> </w:t>
      </w:r>
      <w:r w:rsidR="00375F63">
        <w:t>от Объекта к точке подключения</w:t>
      </w:r>
      <w:r w:rsidR="00BF4ECD">
        <w:t xml:space="preserve"> Объекта</w:t>
      </w:r>
      <w:r w:rsidR="00375F63">
        <w:t xml:space="preserve">. </w:t>
      </w:r>
      <w:r w:rsidRPr="00365E5C">
        <w:t xml:space="preserve">Обеспечить доступ </w:t>
      </w:r>
      <w:r w:rsidRPr="00DC57A7">
        <w:rPr>
          <w:i/>
        </w:rPr>
        <w:t>Исполнителя</w:t>
      </w:r>
      <w:r w:rsidR="00DC57A7" w:rsidRPr="00DC57A7">
        <w:rPr>
          <w:i/>
        </w:rPr>
        <w:t xml:space="preserve"> 1</w:t>
      </w:r>
      <w:r w:rsidR="00DC57A7">
        <w:t xml:space="preserve"> и</w:t>
      </w:r>
      <w:r w:rsidR="003E17B6">
        <w:t>/или</w:t>
      </w:r>
      <w:r w:rsidR="00DC57A7">
        <w:t xml:space="preserve"> </w:t>
      </w:r>
      <w:r w:rsidR="00DC57A7" w:rsidRPr="00DC57A7">
        <w:rPr>
          <w:i/>
        </w:rPr>
        <w:t>Исполнителя 2</w:t>
      </w:r>
      <w:r w:rsidRPr="00365E5C">
        <w:t xml:space="preserve"> для проверки выполнения </w:t>
      </w:r>
      <w:r w:rsidR="00487D03">
        <w:t>У</w:t>
      </w:r>
      <w:r w:rsidRPr="00365E5C">
        <w:t>словий подключения и установления пломб на приборах (узлах) учета ресурсов, кранах и задвижках на их обводах.</w:t>
      </w:r>
    </w:p>
    <w:p w:rsidR="00953EE5" w:rsidRPr="00487D03" w:rsidRDefault="00953EE5" w:rsidP="001C5912">
      <w:pPr>
        <w:tabs>
          <w:tab w:val="left" w:pos="1080"/>
        </w:tabs>
        <w:spacing w:before="120" w:line="276" w:lineRule="auto"/>
        <w:jc w:val="both"/>
      </w:pPr>
      <w:r w:rsidRPr="00487D03">
        <w:t>2.</w:t>
      </w:r>
      <w:r w:rsidR="00DC57A7" w:rsidRPr="00487D03">
        <w:t>5</w:t>
      </w:r>
      <w:r w:rsidRPr="00487D03">
        <w:t>.</w:t>
      </w:r>
      <w:r w:rsidR="00237652" w:rsidRPr="00487D03">
        <w:t>10</w:t>
      </w:r>
      <w:r w:rsidRPr="00487D03">
        <w:t xml:space="preserve">. В течение </w:t>
      </w:r>
      <w:r w:rsidR="00487D03" w:rsidRPr="00487D03">
        <w:t>5</w:t>
      </w:r>
      <w:r w:rsidRPr="00487D03">
        <w:t xml:space="preserve"> дней с момента получения </w:t>
      </w:r>
      <w:r w:rsidR="00487D03" w:rsidRPr="00487D03">
        <w:t xml:space="preserve">трехстороннего </w:t>
      </w:r>
      <w:r w:rsidRPr="00487D03">
        <w:t xml:space="preserve">Акта о </w:t>
      </w:r>
      <w:r w:rsidR="00A10524" w:rsidRPr="00487D03">
        <w:t>подключении</w:t>
      </w:r>
      <w:r w:rsidRPr="00487D03">
        <w:t xml:space="preserve"> подписать и направить (передать) его </w:t>
      </w:r>
      <w:r w:rsidRPr="00487D03">
        <w:rPr>
          <w:i/>
        </w:rPr>
        <w:t>Исполнителю</w:t>
      </w:r>
      <w:r w:rsidR="00A10524" w:rsidRPr="00487D03">
        <w:rPr>
          <w:i/>
        </w:rPr>
        <w:t xml:space="preserve"> </w:t>
      </w:r>
      <w:r w:rsidR="003E17B6" w:rsidRPr="00487D03">
        <w:rPr>
          <w:i/>
        </w:rPr>
        <w:t>2</w:t>
      </w:r>
      <w:r w:rsidR="00A10524" w:rsidRPr="00487D03">
        <w:rPr>
          <w:i/>
        </w:rPr>
        <w:t xml:space="preserve"> </w:t>
      </w:r>
      <w:r w:rsidR="003E17B6" w:rsidRPr="00487D03">
        <w:rPr>
          <w:i/>
        </w:rPr>
        <w:t>и</w:t>
      </w:r>
      <w:r w:rsidR="00A10524" w:rsidRPr="00487D03">
        <w:rPr>
          <w:i/>
        </w:rPr>
        <w:t xml:space="preserve"> </w:t>
      </w:r>
      <w:r w:rsidR="003E17B6" w:rsidRPr="00487D03">
        <w:rPr>
          <w:i/>
        </w:rPr>
        <w:t>Исполнителю 1</w:t>
      </w:r>
      <w:r w:rsidR="00BA657F" w:rsidRPr="00487D03">
        <w:t>.</w:t>
      </w:r>
    </w:p>
    <w:p w:rsidR="00953EE5" w:rsidRDefault="00953EE5" w:rsidP="001C5912">
      <w:pPr>
        <w:tabs>
          <w:tab w:val="left" w:pos="1080"/>
        </w:tabs>
        <w:spacing w:before="120" w:line="276" w:lineRule="auto"/>
        <w:jc w:val="both"/>
      </w:pPr>
      <w:r w:rsidRPr="00487D03">
        <w:t>2.</w:t>
      </w:r>
      <w:r w:rsidR="00DC57A7" w:rsidRPr="00487D03">
        <w:t>5</w:t>
      </w:r>
      <w:r w:rsidRPr="00487D03">
        <w:t>.1</w:t>
      </w:r>
      <w:r w:rsidR="00237652" w:rsidRPr="00487D03">
        <w:t>1</w:t>
      </w:r>
      <w:r w:rsidRPr="00487D03">
        <w:t>. При передаче своих обязательств по настоящему договору в полном</w:t>
      </w:r>
      <w:r w:rsidRPr="00365E5C">
        <w:t xml:space="preserve"> объеме третьим лицам, за один месяц предупредить о своем намерении </w:t>
      </w:r>
      <w:r w:rsidRPr="00282BAC">
        <w:rPr>
          <w:i/>
        </w:rPr>
        <w:t>Исполнителя</w:t>
      </w:r>
      <w:r w:rsidRPr="00365E5C">
        <w:t xml:space="preserve"> </w:t>
      </w:r>
      <w:r w:rsidR="00BA657F" w:rsidRPr="00BA657F">
        <w:rPr>
          <w:i/>
        </w:rPr>
        <w:t xml:space="preserve">1 </w:t>
      </w:r>
      <w:r w:rsidR="00BA657F">
        <w:t xml:space="preserve">и </w:t>
      </w:r>
      <w:r w:rsidR="00BA657F" w:rsidRPr="00282BAC">
        <w:rPr>
          <w:i/>
        </w:rPr>
        <w:t>Исполнителя</w:t>
      </w:r>
      <w:r w:rsidR="00BA657F" w:rsidRPr="00365E5C">
        <w:t xml:space="preserve"> </w:t>
      </w:r>
      <w:r w:rsidR="00BA657F" w:rsidRPr="00BA657F">
        <w:rPr>
          <w:i/>
        </w:rPr>
        <w:t>2</w:t>
      </w:r>
      <w:r w:rsidR="00BA657F">
        <w:t>;</w:t>
      </w:r>
      <w:r w:rsidRPr="00365E5C">
        <w:t xml:space="preserve"> произвести передачу обязательств только с письменного согласия </w:t>
      </w:r>
      <w:r w:rsidRPr="00282BAC">
        <w:rPr>
          <w:i/>
        </w:rPr>
        <w:t>Исполнителя</w:t>
      </w:r>
      <w:r w:rsidR="00BA657F">
        <w:rPr>
          <w:i/>
        </w:rPr>
        <w:t xml:space="preserve"> </w:t>
      </w:r>
      <w:r w:rsidR="00BA657F" w:rsidRPr="00BA657F">
        <w:rPr>
          <w:i/>
        </w:rPr>
        <w:t xml:space="preserve">1 </w:t>
      </w:r>
      <w:r w:rsidR="00BA657F">
        <w:t xml:space="preserve">и </w:t>
      </w:r>
      <w:r w:rsidR="00BA657F" w:rsidRPr="00282BAC">
        <w:rPr>
          <w:i/>
        </w:rPr>
        <w:t>Исполнителя</w:t>
      </w:r>
      <w:r w:rsidR="00BA657F" w:rsidRPr="00365E5C">
        <w:t xml:space="preserve"> </w:t>
      </w:r>
      <w:r w:rsidR="00BA657F" w:rsidRPr="00BA657F">
        <w:rPr>
          <w:i/>
        </w:rPr>
        <w:t>2</w:t>
      </w:r>
      <w:r w:rsidRPr="00365E5C">
        <w:t>, с перезаключением настоящего договора на аналогичных условиях с третьим лицом.</w:t>
      </w:r>
    </w:p>
    <w:p w:rsidR="008D765C" w:rsidRPr="00365E5C" w:rsidRDefault="008D765C" w:rsidP="001C5912">
      <w:pPr>
        <w:tabs>
          <w:tab w:val="left" w:pos="1080"/>
        </w:tabs>
        <w:spacing w:before="120" w:line="276" w:lineRule="auto"/>
        <w:jc w:val="both"/>
      </w:pPr>
      <w:r>
        <w:t>2.5.12. Произвести</w:t>
      </w:r>
      <w:r w:rsidRPr="00365E5C">
        <w:t xml:space="preserve"> </w:t>
      </w:r>
      <w:r>
        <w:t>о</w:t>
      </w:r>
      <w:r w:rsidRPr="00365E5C">
        <w:t xml:space="preserve">плату </w:t>
      </w:r>
      <w:r>
        <w:t>за</w:t>
      </w:r>
      <w:r w:rsidRPr="00365E5C">
        <w:t xml:space="preserve"> подключение к </w:t>
      </w:r>
      <w:r>
        <w:t>системе теплоснабжения</w:t>
      </w:r>
      <w:r w:rsidRPr="00365E5C">
        <w:t xml:space="preserve"> в размере и сроки, предусмотренные разделом 3 настоящего Договора</w:t>
      </w:r>
    </w:p>
    <w:p w:rsidR="00EC1FC2" w:rsidRDefault="00953EE5" w:rsidP="001C5912">
      <w:pPr>
        <w:autoSpaceDE w:val="0"/>
        <w:autoSpaceDN w:val="0"/>
        <w:adjustRightInd w:val="0"/>
        <w:spacing w:before="120" w:line="276" w:lineRule="auto"/>
        <w:jc w:val="both"/>
      </w:pPr>
      <w:r w:rsidRPr="00DC57A7">
        <w:rPr>
          <w:b/>
        </w:rPr>
        <w:t>2.</w:t>
      </w:r>
      <w:r w:rsidR="00DC57A7" w:rsidRPr="00DC57A7">
        <w:rPr>
          <w:b/>
        </w:rPr>
        <w:t>6</w:t>
      </w:r>
      <w:r w:rsidRPr="00DC57A7">
        <w:rPr>
          <w:b/>
        </w:rPr>
        <w:t>. За</w:t>
      </w:r>
      <w:r w:rsidR="004A04A0" w:rsidRPr="00DC57A7">
        <w:rPr>
          <w:b/>
        </w:rPr>
        <w:t>явитель</w:t>
      </w:r>
      <w:r w:rsidRPr="00DC57A7">
        <w:rPr>
          <w:b/>
        </w:rPr>
        <w:t xml:space="preserve"> имеет право</w:t>
      </w:r>
      <w:r w:rsidR="00CE3896">
        <w:rPr>
          <w:b/>
        </w:rPr>
        <w:t>:</w:t>
      </w:r>
      <w:r w:rsidRPr="00365E5C">
        <w:t xml:space="preserve"> </w:t>
      </w:r>
    </w:p>
    <w:p w:rsidR="00953EE5" w:rsidRDefault="00EC1FC2" w:rsidP="001C5912">
      <w:pPr>
        <w:autoSpaceDE w:val="0"/>
        <w:autoSpaceDN w:val="0"/>
        <w:adjustRightInd w:val="0"/>
        <w:spacing w:before="120" w:line="276" w:lineRule="auto"/>
        <w:jc w:val="both"/>
      </w:pPr>
      <w:r>
        <w:t xml:space="preserve">2.6.1. </w:t>
      </w:r>
      <w:r w:rsidR="00953EE5" w:rsidRPr="00365E5C">
        <w:t>получать в оговоренные сроки информацию о выполнени</w:t>
      </w:r>
      <w:r w:rsidR="00A72D14">
        <w:t>и</w:t>
      </w:r>
      <w:r w:rsidR="00953EE5" w:rsidRPr="00365E5C">
        <w:t xml:space="preserve"> предусмотренных настоящим Договором </w:t>
      </w:r>
      <w:r w:rsidR="00A72D14">
        <w:t xml:space="preserve">обязанностей </w:t>
      </w:r>
      <w:r w:rsidR="00A72D14" w:rsidRPr="001A018C">
        <w:rPr>
          <w:i/>
        </w:rPr>
        <w:t>Исполнител</w:t>
      </w:r>
      <w:r w:rsidR="00487D03" w:rsidRPr="001A018C">
        <w:rPr>
          <w:i/>
        </w:rPr>
        <w:t>ей</w:t>
      </w:r>
      <w:r w:rsidR="00953EE5" w:rsidRPr="00365E5C">
        <w:t>.</w:t>
      </w:r>
    </w:p>
    <w:p w:rsidR="00EC1FC2" w:rsidRDefault="00EC1FC2" w:rsidP="001C5912">
      <w:pPr>
        <w:autoSpaceDE w:val="0"/>
        <w:autoSpaceDN w:val="0"/>
        <w:adjustRightInd w:val="0"/>
        <w:spacing w:before="120" w:line="276" w:lineRule="auto"/>
        <w:jc w:val="both"/>
      </w:pPr>
      <w:r>
        <w:t>2.6.2. внести изменение в проект</w:t>
      </w:r>
      <w:r w:rsidR="001318E2">
        <w:t>но-сметную документацию</w:t>
      </w:r>
      <w:r>
        <w:t xml:space="preserve"> подключения Объекта при условии </w:t>
      </w:r>
      <w:r w:rsidR="001318E2">
        <w:t xml:space="preserve">её </w:t>
      </w:r>
      <w:r>
        <w:t xml:space="preserve">согласования </w:t>
      </w:r>
      <w:r w:rsidRPr="00282BAC">
        <w:rPr>
          <w:i/>
        </w:rPr>
        <w:t>Исполнителем 1</w:t>
      </w:r>
      <w:r>
        <w:t xml:space="preserve"> и </w:t>
      </w:r>
      <w:r w:rsidRPr="00282BAC">
        <w:rPr>
          <w:i/>
        </w:rPr>
        <w:t>Исполнителем 2</w:t>
      </w:r>
      <w:r>
        <w:t xml:space="preserve"> </w:t>
      </w:r>
      <w:r w:rsidR="001318E2">
        <w:t xml:space="preserve">и </w:t>
      </w:r>
      <w:r>
        <w:t>с учетом п.2.5.4 настоящего Договора.</w:t>
      </w:r>
    </w:p>
    <w:p w:rsidR="00953EE5" w:rsidRPr="00365E5C" w:rsidRDefault="00953EE5" w:rsidP="001C5912">
      <w:pPr>
        <w:pStyle w:val="a5"/>
        <w:tabs>
          <w:tab w:val="right" w:leader="underscore" w:pos="9000"/>
        </w:tabs>
        <w:spacing w:before="120" w:after="120" w:line="276" w:lineRule="auto"/>
        <w:ind w:left="0" w:firstLine="0"/>
        <w:jc w:val="center"/>
        <w:rPr>
          <w:b/>
        </w:rPr>
      </w:pPr>
      <w:r w:rsidRPr="00365E5C">
        <w:rPr>
          <w:b/>
        </w:rPr>
        <w:t>3. Размер платы и порядок расчетов</w:t>
      </w:r>
    </w:p>
    <w:p w:rsidR="00194056" w:rsidRDefault="00953EE5" w:rsidP="001C5912">
      <w:pPr>
        <w:spacing w:before="120" w:line="276" w:lineRule="auto"/>
        <w:jc w:val="both"/>
      </w:pPr>
      <w:r w:rsidRPr="00365E5C">
        <w:t xml:space="preserve">3.1. </w:t>
      </w:r>
      <w:r w:rsidR="00650C3F" w:rsidRPr="00365E5C">
        <w:t xml:space="preserve">Размер платы </w:t>
      </w:r>
      <w:r w:rsidR="00650C3F">
        <w:t>на</w:t>
      </w:r>
      <w:r w:rsidR="00650C3F" w:rsidRPr="00365E5C">
        <w:t xml:space="preserve"> подключени</w:t>
      </w:r>
      <w:r w:rsidR="00650C3F">
        <w:t>е</w:t>
      </w:r>
      <w:r w:rsidR="00650C3F" w:rsidRPr="00365E5C">
        <w:t xml:space="preserve"> к </w:t>
      </w:r>
      <w:r w:rsidR="00650C3F">
        <w:t>системе теплоснабжения</w:t>
      </w:r>
      <w:r w:rsidR="00650C3F" w:rsidRPr="00365E5C">
        <w:t xml:space="preserve"> </w:t>
      </w:r>
      <w:r w:rsidR="00650C3F" w:rsidRPr="00F80273">
        <w:rPr>
          <w:i/>
        </w:rPr>
        <w:t xml:space="preserve">Исполнителя </w:t>
      </w:r>
      <w:r w:rsidR="00650C3F">
        <w:rPr>
          <w:i/>
        </w:rPr>
        <w:t>2</w:t>
      </w:r>
      <w:r w:rsidR="00650C3F" w:rsidRPr="00365E5C">
        <w:t xml:space="preserve"> Объекта (стоимость подключения) определен Сторонами в соответствии </w:t>
      </w:r>
      <w:r w:rsidR="00650C3F">
        <w:t>Постановлением Государственного комитета Республ</w:t>
      </w:r>
      <w:r w:rsidR="003D16B6">
        <w:t xml:space="preserve">ики Карелия по ценам и тарифам </w:t>
      </w:r>
      <w:r w:rsidR="00B73F08">
        <w:t>______</w:t>
      </w:r>
      <w:r w:rsidR="00650C3F">
        <w:t xml:space="preserve"> </w:t>
      </w:r>
      <w:r w:rsidR="00650C3F" w:rsidRPr="00BE02CF">
        <w:rPr>
          <w:b/>
        </w:rPr>
        <w:t>руб.</w:t>
      </w:r>
      <w:r w:rsidR="00650C3F">
        <w:t xml:space="preserve"> </w:t>
      </w:r>
      <w:proofErr w:type="spellStart"/>
      <w:r w:rsidR="00B73F08">
        <w:rPr>
          <w:b/>
        </w:rPr>
        <w:t>____</w:t>
      </w:r>
      <w:r w:rsidR="00650C3F" w:rsidRPr="007C01FB">
        <w:rPr>
          <w:b/>
        </w:rPr>
        <w:t>коп</w:t>
      </w:r>
      <w:proofErr w:type="spellEnd"/>
      <w:proofErr w:type="gramStart"/>
      <w:r w:rsidR="00650C3F" w:rsidRPr="007C01FB">
        <w:rPr>
          <w:b/>
        </w:rPr>
        <w:t>.</w:t>
      </w:r>
      <w:r w:rsidR="00650C3F">
        <w:t xml:space="preserve">, </w:t>
      </w:r>
      <w:proofErr w:type="gramEnd"/>
      <w:r w:rsidR="00650C3F">
        <w:t xml:space="preserve">включая НДС (18%) </w:t>
      </w:r>
      <w:r w:rsidR="00B73F08">
        <w:t>______________</w:t>
      </w:r>
      <w:r w:rsidR="00650C3F" w:rsidRPr="000F4763">
        <w:t>.</w:t>
      </w:r>
      <w:r w:rsidR="00650C3F">
        <w:t xml:space="preserve"> </w:t>
      </w:r>
    </w:p>
    <w:p w:rsidR="000F4763" w:rsidRDefault="00650C3F" w:rsidP="001C5912">
      <w:pPr>
        <w:spacing w:before="120" w:line="276" w:lineRule="auto"/>
        <w:jc w:val="both"/>
      </w:pPr>
      <w:r>
        <w:t xml:space="preserve">В состав платы за подключение входит плата за подключение к системе теплоснабжения </w:t>
      </w:r>
      <w:r w:rsidRPr="001A018C">
        <w:rPr>
          <w:i/>
        </w:rPr>
        <w:t>Исполнителя 1</w:t>
      </w:r>
      <w:r>
        <w:t xml:space="preserve"> </w:t>
      </w:r>
      <w:r w:rsidR="00953EE5" w:rsidRPr="00365E5C">
        <w:t xml:space="preserve">в соответствии </w:t>
      </w:r>
      <w:r w:rsidR="004838D5">
        <w:t xml:space="preserve">Постановлением Государственного комитета Республики Карелия по ценам и тарифам </w:t>
      </w:r>
      <w:r w:rsidR="00B73F08">
        <w:t>______</w:t>
      </w:r>
      <w:r w:rsidR="00F80273">
        <w:t xml:space="preserve"> </w:t>
      </w:r>
      <w:r w:rsidR="007C01FB" w:rsidRPr="00DE20AC">
        <w:rPr>
          <w:b/>
        </w:rPr>
        <w:t>руб</w:t>
      </w:r>
      <w:r w:rsidR="007C01FB" w:rsidRPr="00F80273">
        <w:rPr>
          <w:b/>
        </w:rPr>
        <w:t>.</w:t>
      </w:r>
      <w:r w:rsidR="007C01FB">
        <w:rPr>
          <w:b/>
        </w:rPr>
        <w:t xml:space="preserve"> </w:t>
      </w:r>
      <w:r w:rsidR="00B73F08">
        <w:rPr>
          <w:b/>
        </w:rPr>
        <w:t>_____</w:t>
      </w:r>
      <w:r w:rsidR="006B3044" w:rsidRPr="007C01FB">
        <w:rPr>
          <w:b/>
        </w:rPr>
        <w:t> </w:t>
      </w:r>
      <w:r w:rsidR="00F80273" w:rsidRPr="007C01FB">
        <w:rPr>
          <w:b/>
        </w:rPr>
        <w:t>коп</w:t>
      </w:r>
      <w:proofErr w:type="gramStart"/>
      <w:r w:rsidR="00F80273" w:rsidRPr="007C01FB">
        <w:rPr>
          <w:b/>
        </w:rPr>
        <w:t>.</w:t>
      </w:r>
      <w:r w:rsidR="0020577D" w:rsidRPr="007C01FB">
        <w:rPr>
          <w:b/>
        </w:rPr>
        <w:t>,</w:t>
      </w:r>
      <w:r w:rsidR="0020577D">
        <w:t xml:space="preserve"> </w:t>
      </w:r>
      <w:proofErr w:type="gramEnd"/>
      <w:r w:rsidR="0020577D">
        <w:t xml:space="preserve">включая НДС (18%) </w:t>
      </w:r>
      <w:r w:rsidR="00B73F08">
        <w:t>___________</w:t>
      </w:r>
      <w:r w:rsidR="000F4763" w:rsidRPr="000F4763">
        <w:t>.</w:t>
      </w:r>
    </w:p>
    <w:p w:rsidR="0016015B" w:rsidRDefault="00953EE5" w:rsidP="007463B7">
      <w:pPr>
        <w:spacing w:before="120" w:line="276" w:lineRule="auto"/>
        <w:jc w:val="both"/>
      </w:pPr>
      <w:r w:rsidRPr="00365E5C">
        <w:t>3.</w:t>
      </w:r>
      <w:r w:rsidR="00650C3F">
        <w:t>2</w:t>
      </w:r>
      <w:r w:rsidRPr="00365E5C">
        <w:t xml:space="preserve">. </w:t>
      </w:r>
      <w:r w:rsidR="0016015B">
        <w:t xml:space="preserve"> </w:t>
      </w:r>
      <w:r w:rsidR="0016015B" w:rsidRPr="00635CB0">
        <w:t xml:space="preserve">Оплата стоимости подключения </w:t>
      </w:r>
      <w:r w:rsidR="002F3D4F" w:rsidRPr="00F80273">
        <w:rPr>
          <w:i/>
        </w:rPr>
        <w:t>Заявителем</w:t>
      </w:r>
      <w:r w:rsidR="002F3D4F">
        <w:t xml:space="preserve"> </w:t>
      </w:r>
      <w:r w:rsidR="00F80273" w:rsidRPr="00F80273">
        <w:rPr>
          <w:i/>
        </w:rPr>
        <w:t xml:space="preserve">Исполнителю 1 </w:t>
      </w:r>
      <w:r w:rsidR="002F3D4F">
        <w:t>производится в следующем порядке:</w:t>
      </w:r>
    </w:p>
    <w:p w:rsidR="002F3D4F" w:rsidRDefault="002F3D4F" w:rsidP="006834CF">
      <w:pPr>
        <w:pStyle w:val="af2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0" w:hanging="11"/>
        <w:jc w:val="both"/>
      </w:pPr>
      <w:r>
        <w:t xml:space="preserve">15% стоимости подключения – </w:t>
      </w:r>
      <w:r w:rsidR="00B73F08">
        <w:rPr>
          <w:b/>
        </w:rPr>
        <w:t>_____________</w:t>
      </w:r>
      <w:r w:rsidR="006834CF">
        <w:t>.</w:t>
      </w:r>
      <w:r>
        <w:t xml:space="preserve">, включая НДС (18%) </w:t>
      </w:r>
      <w:r w:rsidR="00B73F08">
        <w:t>______________</w:t>
      </w:r>
      <w:r w:rsidRPr="000F4763">
        <w:t xml:space="preserve"> </w:t>
      </w:r>
      <w:r>
        <w:t xml:space="preserve"> оплачивается </w:t>
      </w:r>
      <w:r w:rsidRPr="00F80273">
        <w:rPr>
          <w:i/>
        </w:rPr>
        <w:t>Заявителем</w:t>
      </w:r>
      <w:r>
        <w:t xml:space="preserve"> </w:t>
      </w:r>
      <w:r w:rsidR="00F80273">
        <w:t xml:space="preserve">на расчетный счет </w:t>
      </w:r>
      <w:r w:rsidR="00F80273" w:rsidRPr="00F80273">
        <w:rPr>
          <w:i/>
        </w:rPr>
        <w:t>Исполнителя 1</w:t>
      </w:r>
      <w:r w:rsidR="00F80273">
        <w:t xml:space="preserve"> </w:t>
      </w:r>
      <w:r>
        <w:t xml:space="preserve">в течение 15 дней </w:t>
      </w:r>
      <w:proofErr w:type="gramStart"/>
      <w:r>
        <w:t>с даты заключения</w:t>
      </w:r>
      <w:proofErr w:type="gramEnd"/>
      <w:r>
        <w:t xml:space="preserve"> настоящего Договора;</w:t>
      </w:r>
    </w:p>
    <w:p w:rsidR="002F3D4F" w:rsidRDefault="002F3D4F" w:rsidP="006834CF">
      <w:pPr>
        <w:pStyle w:val="af2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0" w:hanging="11"/>
        <w:jc w:val="both"/>
      </w:pPr>
      <w:r>
        <w:t>5</w:t>
      </w:r>
      <w:r w:rsidR="005314A1">
        <w:t>0</w:t>
      </w:r>
      <w:r>
        <w:t>% стоимости подключения –</w:t>
      </w:r>
      <w:r w:rsidR="00B73F08">
        <w:t>_____________</w:t>
      </w:r>
      <w:r>
        <w:t xml:space="preserve">, включая НДС (18%) </w:t>
      </w:r>
      <w:r w:rsidR="00B73F08">
        <w:t>___________________</w:t>
      </w:r>
      <w:r w:rsidRPr="000F4763">
        <w:t xml:space="preserve"> </w:t>
      </w:r>
      <w:r>
        <w:t xml:space="preserve">оплачивается </w:t>
      </w:r>
      <w:r w:rsidRPr="00F80273">
        <w:rPr>
          <w:i/>
        </w:rPr>
        <w:t>Заявителем</w:t>
      </w:r>
      <w:r>
        <w:t xml:space="preserve"> </w:t>
      </w:r>
      <w:r w:rsidR="00F80273">
        <w:t xml:space="preserve">на расчетный счет </w:t>
      </w:r>
      <w:r w:rsidR="00F80273" w:rsidRPr="00F80273">
        <w:rPr>
          <w:i/>
        </w:rPr>
        <w:t>Исполнителя 1</w:t>
      </w:r>
      <w:r w:rsidR="00F80273">
        <w:t xml:space="preserve"> </w:t>
      </w:r>
      <w:r>
        <w:t xml:space="preserve">в течение </w:t>
      </w:r>
      <w:r w:rsidR="005314A1">
        <w:t>9</w:t>
      </w:r>
      <w:r>
        <w:t xml:space="preserve">0 дней </w:t>
      </w:r>
      <w:proofErr w:type="gramStart"/>
      <w:r>
        <w:t>с даты зак</w:t>
      </w:r>
      <w:r w:rsidR="005314A1">
        <w:t>лючения</w:t>
      </w:r>
      <w:proofErr w:type="gramEnd"/>
      <w:r w:rsidR="005314A1">
        <w:t xml:space="preserve"> настоящего Договора, но не позднее даты фактического подключения.</w:t>
      </w:r>
    </w:p>
    <w:p w:rsidR="005314A1" w:rsidRDefault="005314A1" w:rsidP="005314A1">
      <w:pPr>
        <w:pStyle w:val="af2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0" w:hanging="11"/>
        <w:jc w:val="both"/>
      </w:pPr>
      <w:r>
        <w:t>остаток стоимости подключения</w:t>
      </w:r>
      <w:r w:rsidR="00650C3F">
        <w:t>–</w:t>
      </w:r>
      <w:r w:rsidR="00B73F08">
        <w:rPr>
          <w:b/>
        </w:rPr>
        <w:t>___________________</w:t>
      </w:r>
      <w:r w:rsidR="00650C3F">
        <w:t xml:space="preserve">, </w:t>
      </w:r>
      <w:proofErr w:type="gramStart"/>
      <w:r w:rsidR="00650C3F">
        <w:t>вк</w:t>
      </w:r>
      <w:proofErr w:type="gramEnd"/>
      <w:r w:rsidR="00650C3F">
        <w:t xml:space="preserve">лючая НДС (18%) </w:t>
      </w:r>
      <w:r w:rsidR="00B73F08">
        <w:t>_____</w:t>
      </w:r>
      <w:r w:rsidR="00650C3F">
        <w:t xml:space="preserve"> оплачивается </w:t>
      </w:r>
      <w:r w:rsidR="00650C3F" w:rsidRPr="00F80273">
        <w:rPr>
          <w:i/>
        </w:rPr>
        <w:t>Заявителем</w:t>
      </w:r>
      <w:r w:rsidR="00650C3F">
        <w:t xml:space="preserve"> на расчетный счет </w:t>
      </w:r>
      <w:r w:rsidR="00650C3F" w:rsidRPr="00F80273">
        <w:rPr>
          <w:i/>
        </w:rPr>
        <w:t>Исполнителя 1</w:t>
      </w:r>
      <w:r w:rsidR="00650C3F">
        <w:t xml:space="preserve"> в течение </w:t>
      </w:r>
      <w:r>
        <w:t>15</w:t>
      </w:r>
      <w:r w:rsidR="00650C3F">
        <w:t xml:space="preserve"> дней </w:t>
      </w:r>
      <w:r>
        <w:t xml:space="preserve">после даты </w:t>
      </w:r>
      <w:r>
        <w:lastRenderedPageBreak/>
        <w:t>подписания трехстороннего Акта о подключении, фиксирующего техническую готовность к подаче тепловой энергии или теплоносителя на подключаемый объект.</w:t>
      </w:r>
    </w:p>
    <w:p w:rsidR="00F80273" w:rsidRDefault="00F80273" w:rsidP="00F80273">
      <w:pPr>
        <w:autoSpaceDE w:val="0"/>
        <w:autoSpaceDN w:val="0"/>
        <w:adjustRightInd w:val="0"/>
        <w:spacing w:before="120" w:line="276" w:lineRule="auto"/>
        <w:jc w:val="both"/>
      </w:pPr>
      <w:r w:rsidRPr="00B73F08">
        <w:t>3.</w:t>
      </w:r>
      <w:r w:rsidR="007463B7" w:rsidRPr="00B73F08">
        <w:t>4</w:t>
      </w:r>
      <w:r w:rsidRPr="00B73F08">
        <w:t>.</w:t>
      </w:r>
      <w:r>
        <w:t xml:space="preserve"> </w:t>
      </w:r>
      <w:r w:rsidRPr="00635CB0">
        <w:t xml:space="preserve">Оплата стоимости подключения </w:t>
      </w:r>
      <w:r w:rsidRPr="00F80273">
        <w:rPr>
          <w:i/>
        </w:rPr>
        <w:t>Заявителем</w:t>
      </w:r>
      <w:r>
        <w:t xml:space="preserve"> </w:t>
      </w:r>
      <w:r w:rsidRPr="00F80273">
        <w:rPr>
          <w:i/>
        </w:rPr>
        <w:t xml:space="preserve">Исполнителю </w:t>
      </w:r>
      <w:r>
        <w:rPr>
          <w:i/>
        </w:rPr>
        <w:t>2</w:t>
      </w:r>
      <w:r w:rsidRPr="00F80273">
        <w:rPr>
          <w:i/>
        </w:rPr>
        <w:t xml:space="preserve"> </w:t>
      </w:r>
      <w:r>
        <w:t>производится в следующем порядке:</w:t>
      </w:r>
    </w:p>
    <w:p w:rsidR="00494288" w:rsidRPr="0030345A" w:rsidRDefault="00494288" w:rsidP="00494288">
      <w:pPr>
        <w:pStyle w:val="af2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0" w:firstLine="0"/>
        <w:jc w:val="both"/>
      </w:pPr>
      <w:r w:rsidRPr="0030345A">
        <w:t>15% стоимости подключения –</w:t>
      </w:r>
      <w:r w:rsidR="00B73F08">
        <w:t>____________</w:t>
      </w:r>
      <w:r w:rsidRPr="0030345A">
        <w:t>, включая НДС (18%)</w:t>
      </w:r>
      <w:r w:rsidR="00B73F08">
        <w:t>__________</w:t>
      </w:r>
      <w:r w:rsidRPr="0030345A">
        <w:t xml:space="preserve"> оплачивается </w:t>
      </w:r>
      <w:r w:rsidRPr="0030345A">
        <w:rPr>
          <w:i/>
        </w:rPr>
        <w:t>Заявителем</w:t>
      </w:r>
      <w:r w:rsidRPr="0030345A">
        <w:t xml:space="preserve"> на расчетный счет </w:t>
      </w:r>
      <w:r w:rsidRPr="0030345A">
        <w:rPr>
          <w:i/>
        </w:rPr>
        <w:t>Исполнителя 1</w:t>
      </w:r>
      <w:r w:rsidRPr="0030345A">
        <w:t xml:space="preserve"> в течение 15 дней </w:t>
      </w:r>
      <w:proofErr w:type="gramStart"/>
      <w:r w:rsidRPr="0030345A">
        <w:t>с даты заключения</w:t>
      </w:r>
      <w:proofErr w:type="gramEnd"/>
      <w:r w:rsidRPr="0030345A">
        <w:t xml:space="preserve"> настоящего Договора;</w:t>
      </w:r>
    </w:p>
    <w:p w:rsidR="00494288" w:rsidRPr="0030345A" w:rsidRDefault="00494288" w:rsidP="00494288">
      <w:pPr>
        <w:pStyle w:val="af2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0" w:hanging="11"/>
        <w:jc w:val="both"/>
      </w:pPr>
      <w:r w:rsidRPr="0030345A">
        <w:t>50% стоимости подключения –</w:t>
      </w:r>
      <w:r w:rsidR="00B73F08">
        <w:rPr>
          <w:b/>
        </w:rPr>
        <w:t>_____________</w:t>
      </w:r>
      <w:r w:rsidRPr="0030345A">
        <w:t>, включая НДС (18%)</w:t>
      </w:r>
      <w:r w:rsidR="00B73F08">
        <w:t xml:space="preserve"> _______________</w:t>
      </w:r>
      <w:r w:rsidRPr="0030345A">
        <w:t xml:space="preserve">. оплачивается </w:t>
      </w:r>
      <w:r w:rsidRPr="0030345A">
        <w:rPr>
          <w:i/>
        </w:rPr>
        <w:t>Заявителем</w:t>
      </w:r>
      <w:r w:rsidRPr="0030345A">
        <w:t xml:space="preserve"> на расчетный счет </w:t>
      </w:r>
      <w:r w:rsidRPr="0030345A">
        <w:rPr>
          <w:i/>
        </w:rPr>
        <w:t>Исполнителя 1</w:t>
      </w:r>
      <w:r w:rsidRPr="0030345A">
        <w:t xml:space="preserve"> в течение 90 дней </w:t>
      </w:r>
      <w:proofErr w:type="gramStart"/>
      <w:r w:rsidRPr="0030345A">
        <w:t>с даты заключения</w:t>
      </w:r>
      <w:proofErr w:type="gramEnd"/>
      <w:r w:rsidRPr="0030345A">
        <w:t xml:space="preserve"> настоящего Договора, но не позднее даты фактического подключения.</w:t>
      </w:r>
    </w:p>
    <w:p w:rsidR="00494288" w:rsidRPr="0030345A" w:rsidRDefault="00494288" w:rsidP="00494288">
      <w:pPr>
        <w:pStyle w:val="af2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0" w:hanging="11"/>
        <w:jc w:val="both"/>
      </w:pPr>
      <w:r w:rsidRPr="0030345A">
        <w:t>остаток стоимости подключения–</w:t>
      </w:r>
      <w:r w:rsidR="00B73F08">
        <w:rPr>
          <w:b/>
        </w:rPr>
        <w:t>_______________</w:t>
      </w:r>
      <w:r w:rsidRPr="0030345A">
        <w:t xml:space="preserve">, </w:t>
      </w:r>
      <w:proofErr w:type="gramStart"/>
      <w:r w:rsidRPr="0030345A">
        <w:t>вк</w:t>
      </w:r>
      <w:proofErr w:type="gramEnd"/>
      <w:r w:rsidRPr="0030345A">
        <w:t xml:space="preserve">лючая НДС (18%) </w:t>
      </w:r>
      <w:r w:rsidR="00B73F08">
        <w:t>_____________</w:t>
      </w:r>
      <w:r w:rsidRPr="0030345A">
        <w:t xml:space="preserve"> оплачивается </w:t>
      </w:r>
      <w:r w:rsidRPr="0030345A">
        <w:rPr>
          <w:i/>
        </w:rPr>
        <w:t>Заявителем</w:t>
      </w:r>
      <w:r w:rsidRPr="0030345A">
        <w:t xml:space="preserve"> на расчетный счет </w:t>
      </w:r>
      <w:r w:rsidRPr="0030345A">
        <w:rPr>
          <w:i/>
        </w:rPr>
        <w:t>Исполнителя 1</w:t>
      </w:r>
      <w:r w:rsidRPr="0030345A">
        <w:t xml:space="preserve"> в течение 15 дней после даты подписания трехстороннего Акта о подключении, фиксирующего техническую готовность к подаче тепловой энергии или теплоносителя на подключаемый объект.</w:t>
      </w:r>
    </w:p>
    <w:p w:rsidR="00953EE5" w:rsidRPr="00365E5C" w:rsidRDefault="00953EE5" w:rsidP="001C5912">
      <w:pPr>
        <w:pStyle w:val="a5"/>
        <w:spacing w:before="120" w:line="276" w:lineRule="auto"/>
        <w:ind w:left="0" w:firstLine="0"/>
      </w:pPr>
      <w:r w:rsidRPr="00365E5C">
        <w:t>3.</w:t>
      </w:r>
      <w:r w:rsidR="007463B7">
        <w:t>5</w:t>
      </w:r>
      <w:r w:rsidRPr="00365E5C">
        <w:t xml:space="preserve">. </w:t>
      </w:r>
      <w:r w:rsidR="00407147" w:rsidRPr="00365E5C">
        <w:t xml:space="preserve">В случае нарушения </w:t>
      </w:r>
      <w:r w:rsidR="00407147" w:rsidRPr="002C3D46">
        <w:rPr>
          <w:i/>
        </w:rPr>
        <w:t>За</w:t>
      </w:r>
      <w:r w:rsidR="000D6BBB" w:rsidRPr="002C3D46">
        <w:rPr>
          <w:i/>
        </w:rPr>
        <w:t>явителем</w:t>
      </w:r>
      <w:r w:rsidR="00407147" w:rsidRPr="00365E5C">
        <w:t xml:space="preserve"> условий </w:t>
      </w:r>
      <w:r w:rsidR="00090194">
        <w:t>Договора</w:t>
      </w:r>
      <w:r w:rsidR="00407147" w:rsidRPr="00365E5C">
        <w:t xml:space="preserve">, предусмотренных разделом 3, </w:t>
      </w:r>
      <w:r w:rsidR="002C3D46" w:rsidRPr="002C3D46">
        <w:rPr>
          <w:i/>
        </w:rPr>
        <w:t xml:space="preserve">Исполнитель </w:t>
      </w:r>
      <w:r w:rsidR="002C3D46">
        <w:rPr>
          <w:i/>
        </w:rPr>
        <w:t xml:space="preserve">1 или </w:t>
      </w:r>
      <w:r w:rsidR="00407147" w:rsidRPr="002C3D46">
        <w:rPr>
          <w:i/>
        </w:rPr>
        <w:t>Исполнитель</w:t>
      </w:r>
      <w:r w:rsidR="002C3D46">
        <w:rPr>
          <w:i/>
        </w:rPr>
        <w:t xml:space="preserve"> 2</w:t>
      </w:r>
      <w:r w:rsidR="00407147" w:rsidRPr="00365E5C">
        <w:t xml:space="preserve"> вправе изменить дату подключения на более позднюю, на соответствующий обоснованный срок.</w:t>
      </w:r>
    </w:p>
    <w:p w:rsidR="00953EE5" w:rsidRPr="00365E5C" w:rsidRDefault="00953EE5" w:rsidP="001C5912">
      <w:pPr>
        <w:spacing w:before="120" w:after="120" w:line="276" w:lineRule="auto"/>
        <w:jc w:val="center"/>
        <w:rPr>
          <w:b/>
        </w:rPr>
      </w:pPr>
      <w:r w:rsidRPr="00365E5C">
        <w:rPr>
          <w:b/>
        </w:rPr>
        <w:t>4. Ответственность сторон и санкции за неисполнение договора.</w:t>
      </w:r>
    </w:p>
    <w:p w:rsidR="00953EE5" w:rsidRPr="00365E5C" w:rsidRDefault="00953EE5" w:rsidP="001C5912">
      <w:pPr>
        <w:pStyle w:val="a5"/>
        <w:spacing w:before="120" w:line="276" w:lineRule="auto"/>
        <w:ind w:left="0" w:firstLine="0"/>
      </w:pPr>
      <w:r w:rsidRPr="00365E5C">
        <w:t>4.1. Стороны несут ответственность за неисполнение или ненадлежащее исполнение своих обязанностей по настоящему договору в соответствии с законодательством Российской Федерации.</w:t>
      </w:r>
    </w:p>
    <w:p w:rsidR="00953EE5" w:rsidRDefault="00953EE5" w:rsidP="001C5912">
      <w:pPr>
        <w:spacing w:before="120" w:line="276" w:lineRule="auto"/>
        <w:jc w:val="both"/>
      </w:pPr>
      <w:r w:rsidRPr="00365E5C">
        <w:t xml:space="preserve">4.2. </w:t>
      </w:r>
      <w:r w:rsidR="00381276" w:rsidRPr="00365E5C">
        <w:t xml:space="preserve">За нарушение </w:t>
      </w:r>
      <w:r w:rsidR="00381276" w:rsidRPr="00BE04A5">
        <w:rPr>
          <w:i/>
        </w:rPr>
        <w:t>Исполнителем</w:t>
      </w:r>
      <w:r w:rsidR="00381276">
        <w:rPr>
          <w:i/>
        </w:rPr>
        <w:t xml:space="preserve"> </w:t>
      </w:r>
      <w:r w:rsidR="00381276" w:rsidRPr="00BE04A5">
        <w:rPr>
          <w:i/>
        </w:rPr>
        <w:t>1</w:t>
      </w:r>
      <w:r w:rsidR="00381276" w:rsidRPr="00365E5C">
        <w:t xml:space="preserve"> </w:t>
      </w:r>
      <w:r w:rsidR="00381276">
        <w:t>срока</w:t>
      </w:r>
      <w:r w:rsidR="00381276" w:rsidRPr="00365E5C">
        <w:t xml:space="preserve"> подключения </w:t>
      </w:r>
      <w:r w:rsidR="00381276" w:rsidRPr="00BE04A5">
        <w:rPr>
          <w:i/>
        </w:rPr>
        <w:t>Заявитель</w:t>
      </w:r>
      <w:r w:rsidR="00381276" w:rsidRPr="00365E5C">
        <w:t xml:space="preserve"> вправе взыскать с </w:t>
      </w:r>
      <w:r w:rsidR="00381276" w:rsidRPr="00BE04A5">
        <w:rPr>
          <w:i/>
        </w:rPr>
        <w:t>Исполнител</w:t>
      </w:r>
      <w:r w:rsidR="00381276">
        <w:rPr>
          <w:i/>
        </w:rPr>
        <w:t xml:space="preserve">я </w:t>
      </w:r>
      <w:r w:rsidR="00381276" w:rsidRPr="00BE04A5">
        <w:rPr>
          <w:i/>
        </w:rPr>
        <w:t>1</w:t>
      </w:r>
      <w:r w:rsidR="00381276" w:rsidRPr="00365E5C">
        <w:t xml:space="preserve"> неустойку в размере 1/300 ставки рефинансирования Центрального банка Российской Федерации от суммы, уплаченной Заказчиком </w:t>
      </w:r>
      <w:r w:rsidR="00381276" w:rsidRPr="00BE04A5">
        <w:rPr>
          <w:i/>
        </w:rPr>
        <w:t>Исполнител</w:t>
      </w:r>
      <w:r w:rsidR="00381276">
        <w:rPr>
          <w:i/>
        </w:rPr>
        <w:t xml:space="preserve">ю </w:t>
      </w:r>
      <w:r w:rsidR="00381276" w:rsidRPr="00BE04A5">
        <w:rPr>
          <w:i/>
        </w:rPr>
        <w:t>1</w:t>
      </w:r>
      <w:r w:rsidR="00381276" w:rsidRPr="00365E5C">
        <w:t xml:space="preserve">, за каждый день просрочки, но не более 10% от размера платы </w:t>
      </w:r>
      <w:r w:rsidR="00381276" w:rsidRPr="001A018C">
        <w:rPr>
          <w:i/>
        </w:rPr>
        <w:t>Исполнителю 1</w:t>
      </w:r>
      <w:r w:rsidR="00381276">
        <w:t xml:space="preserve"> </w:t>
      </w:r>
      <w:r w:rsidR="00381276" w:rsidRPr="00365E5C">
        <w:t>по настоящему Договору.</w:t>
      </w:r>
    </w:p>
    <w:p w:rsidR="00381276" w:rsidRPr="00365E5C" w:rsidRDefault="00381276" w:rsidP="001C5912">
      <w:pPr>
        <w:spacing w:before="120" w:line="276" w:lineRule="auto"/>
        <w:jc w:val="both"/>
      </w:pPr>
      <w:r>
        <w:t xml:space="preserve">4.3 </w:t>
      </w:r>
      <w:r w:rsidRPr="00365E5C">
        <w:t xml:space="preserve">За нарушение </w:t>
      </w:r>
      <w:r w:rsidRPr="00BE04A5">
        <w:rPr>
          <w:i/>
        </w:rPr>
        <w:t xml:space="preserve">Исполнителем 2 </w:t>
      </w:r>
      <w:r>
        <w:t>срока</w:t>
      </w:r>
      <w:r w:rsidRPr="00365E5C">
        <w:t xml:space="preserve"> подключения </w:t>
      </w:r>
      <w:r w:rsidRPr="00BE04A5">
        <w:rPr>
          <w:i/>
        </w:rPr>
        <w:t>Заявитель</w:t>
      </w:r>
      <w:r w:rsidRPr="00365E5C">
        <w:t xml:space="preserve"> вправе взыскать с </w:t>
      </w:r>
      <w:r w:rsidRPr="00BE04A5">
        <w:rPr>
          <w:i/>
        </w:rPr>
        <w:t>Исполнител</w:t>
      </w:r>
      <w:r>
        <w:rPr>
          <w:i/>
        </w:rPr>
        <w:t>я</w:t>
      </w:r>
      <w:r w:rsidRPr="00BE04A5">
        <w:rPr>
          <w:i/>
        </w:rPr>
        <w:t xml:space="preserve"> 2 </w:t>
      </w:r>
      <w:r w:rsidRPr="00365E5C">
        <w:t xml:space="preserve">неустойку в размере 1/300 ставки рефинансирования Центрального банка Российской Федерации от суммы, уплаченной Заказчиком </w:t>
      </w:r>
      <w:r w:rsidRPr="00BE04A5">
        <w:rPr>
          <w:i/>
        </w:rPr>
        <w:t>Исполнител</w:t>
      </w:r>
      <w:r>
        <w:rPr>
          <w:i/>
        </w:rPr>
        <w:t>ю</w:t>
      </w:r>
      <w:r w:rsidRPr="00BE04A5">
        <w:rPr>
          <w:i/>
        </w:rPr>
        <w:t xml:space="preserve"> 2</w:t>
      </w:r>
      <w:r w:rsidRPr="00365E5C">
        <w:t xml:space="preserve">, за каждый день просрочки, но не более 10% от размера платы </w:t>
      </w:r>
      <w:r>
        <w:t xml:space="preserve">Исполнителю 2 </w:t>
      </w:r>
      <w:r w:rsidRPr="00365E5C">
        <w:t>по настоящему Договору.</w:t>
      </w:r>
    </w:p>
    <w:p w:rsidR="00953EE5" w:rsidRDefault="00953EE5" w:rsidP="001C5912">
      <w:pPr>
        <w:spacing w:before="120" w:line="276" w:lineRule="auto"/>
        <w:jc w:val="both"/>
      </w:pPr>
      <w:r w:rsidRPr="00365E5C">
        <w:t>4.</w:t>
      </w:r>
      <w:r w:rsidR="00381276">
        <w:t>4</w:t>
      </w:r>
      <w:r w:rsidRPr="00365E5C">
        <w:t xml:space="preserve">. За нарушение </w:t>
      </w:r>
      <w:r w:rsidRPr="00BE04A5">
        <w:rPr>
          <w:i/>
        </w:rPr>
        <w:t>За</w:t>
      </w:r>
      <w:r w:rsidR="000D6BBB" w:rsidRPr="00BE04A5">
        <w:rPr>
          <w:i/>
        </w:rPr>
        <w:t>явителем</w:t>
      </w:r>
      <w:r w:rsidRPr="00365E5C">
        <w:t xml:space="preserve"> исполнения обязательств по оплате, установленных разделом 3 настоящего договора, </w:t>
      </w:r>
      <w:r w:rsidR="00BE04A5" w:rsidRPr="00BE04A5">
        <w:rPr>
          <w:i/>
        </w:rPr>
        <w:t>Исполнител</w:t>
      </w:r>
      <w:r w:rsidR="00BE04A5">
        <w:rPr>
          <w:i/>
        </w:rPr>
        <w:t xml:space="preserve">ь </w:t>
      </w:r>
      <w:r w:rsidR="00BE04A5" w:rsidRPr="00BE04A5">
        <w:rPr>
          <w:i/>
        </w:rPr>
        <w:t>1</w:t>
      </w:r>
      <w:r w:rsidR="00BE04A5" w:rsidRPr="00365E5C">
        <w:t xml:space="preserve"> </w:t>
      </w:r>
      <w:r w:rsidRPr="00365E5C">
        <w:t xml:space="preserve">вправе взыскать с </w:t>
      </w:r>
      <w:r w:rsidRPr="00BE04A5">
        <w:rPr>
          <w:i/>
        </w:rPr>
        <w:t>Заказчика</w:t>
      </w:r>
      <w:r w:rsidRPr="00365E5C">
        <w:t xml:space="preserve"> пеню в размере не более 1/300 ставки рефинансирования Центрального банка Российской Федерации от суммы, неуплаченной </w:t>
      </w:r>
      <w:r w:rsidRPr="00BE04A5">
        <w:rPr>
          <w:i/>
        </w:rPr>
        <w:t>Заказчиком</w:t>
      </w:r>
      <w:r w:rsidRPr="00365E5C">
        <w:t xml:space="preserve"> </w:t>
      </w:r>
      <w:r w:rsidR="00381276">
        <w:t>И</w:t>
      </w:r>
      <w:r w:rsidRPr="00365E5C">
        <w:t xml:space="preserve">сполнителю </w:t>
      </w:r>
      <w:r w:rsidR="00381276">
        <w:t xml:space="preserve">1 </w:t>
      </w:r>
      <w:r w:rsidRPr="00365E5C">
        <w:t xml:space="preserve">за каждый день просрочки, но не более </w:t>
      </w:r>
      <w:r w:rsidR="00407147" w:rsidRPr="00365E5C">
        <w:t>1</w:t>
      </w:r>
      <w:r w:rsidRPr="00365E5C">
        <w:t xml:space="preserve">0% от размера платы </w:t>
      </w:r>
      <w:r w:rsidR="00381276">
        <w:t xml:space="preserve">Исполнителю 1 </w:t>
      </w:r>
      <w:r w:rsidRPr="00365E5C">
        <w:t>по настоящему Договору, не</w:t>
      </w:r>
      <w:r w:rsidR="00381276">
        <w:t xml:space="preserve"> </w:t>
      </w:r>
      <w:r w:rsidRPr="00365E5C">
        <w:t>внесенной в соответствии с порядком расчетов.</w:t>
      </w:r>
    </w:p>
    <w:p w:rsidR="00381276" w:rsidRPr="00365E5C" w:rsidRDefault="00381276" w:rsidP="00381276">
      <w:pPr>
        <w:spacing w:before="120" w:line="276" w:lineRule="auto"/>
        <w:jc w:val="both"/>
      </w:pPr>
      <w:r w:rsidRPr="00365E5C">
        <w:t>4.</w:t>
      </w:r>
      <w:r>
        <w:t>5</w:t>
      </w:r>
      <w:r w:rsidRPr="00365E5C">
        <w:t xml:space="preserve">. За нарушение </w:t>
      </w:r>
      <w:r w:rsidRPr="00BE04A5">
        <w:rPr>
          <w:i/>
        </w:rPr>
        <w:t>Заявителем</w:t>
      </w:r>
      <w:r w:rsidRPr="00365E5C">
        <w:t xml:space="preserve"> исполнения обязательств по оплате, установленных разделом 3 настоящего договора, </w:t>
      </w:r>
      <w:r w:rsidRPr="00BE04A5">
        <w:rPr>
          <w:i/>
        </w:rPr>
        <w:t>Исполнител</w:t>
      </w:r>
      <w:r>
        <w:rPr>
          <w:i/>
        </w:rPr>
        <w:t>ь</w:t>
      </w:r>
      <w:r w:rsidRPr="00BE04A5">
        <w:rPr>
          <w:i/>
        </w:rPr>
        <w:t xml:space="preserve"> 2 </w:t>
      </w:r>
      <w:r w:rsidRPr="00365E5C">
        <w:t xml:space="preserve">вправе взыскать с </w:t>
      </w:r>
      <w:r w:rsidRPr="00BE04A5">
        <w:rPr>
          <w:i/>
        </w:rPr>
        <w:t>Заказчика</w:t>
      </w:r>
      <w:r w:rsidRPr="00365E5C">
        <w:t xml:space="preserve"> пеню в размере не более 1/300 ставки рефинансирования Центрального банка Российской Федерации от суммы, неуплаченной </w:t>
      </w:r>
      <w:r w:rsidRPr="00BE04A5">
        <w:rPr>
          <w:i/>
        </w:rPr>
        <w:t>Заказчиком</w:t>
      </w:r>
      <w:r w:rsidRPr="00365E5C">
        <w:t xml:space="preserve"> исполнителю </w:t>
      </w:r>
      <w:r>
        <w:t xml:space="preserve">2 </w:t>
      </w:r>
      <w:r w:rsidRPr="00365E5C">
        <w:t xml:space="preserve">за каждый день просрочки, но не более 10% от размера платы </w:t>
      </w:r>
      <w:r>
        <w:t xml:space="preserve">Исполнителю 2 </w:t>
      </w:r>
      <w:r w:rsidRPr="00365E5C">
        <w:t>по настоящему Договору, не</w:t>
      </w:r>
      <w:r>
        <w:t xml:space="preserve"> </w:t>
      </w:r>
      <w:r w:rsidRPr="00365E5C">
        <w:t>внесенной в соответствии с порядком расчетов.</w:t>
      </w:r>
    </w:p>
    <w:p w:rsidR="008C24DA" w:rsidRDefault="008C24DA" w:rsidP="001C5912">
      <w:pPr>
        <w:pStyle w:val="ConsNormal"/>
        <w:widowControl/>
        <w:spacing w:before="12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4DA" w:rsidRDefault="008C24DA" w:rsidP="001C5912">
      <w:pPr>
        <w:pStyle w:val="ConsNormal"/>
        <w:widowControl/>
        <w:spacing w:before="12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F08" w:rsidRDefault="00B73F08" w:rsidP="001C5912">
      <w:pPr>
        <w:pStyle w:val="ConsNormal"/>
        <w:widowControl/>
        <w:spacing w:before="12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EE5" w:rsidRPr="00365E5C" w:rsidRDefault="00953EE5" w:rsidP="001C5912">
      <w:pPr>
        <w:pStyle w:val="ConsNormal"/>
        <w:widowControl/>
        <w:spacing w:before="12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E5C">
        <w:rPr>
          <w:rFonts w:ascii="Times New Roman" w:hAnsi="Times New Roman" w:cs="Times New Roman"/>
          <w:b/>
          <w:sz w:val="24"/>
          <w:szCs w:val="24"/>
        </w:rPr>
        <w:t>5. Разрешение споров.</w:t>
      </w:r>
    </w:p>
    <w:p w:rsidR="000F5850" w:rsidRDefault="00407147" w:rsidP="001C5912">
      <w:pPr>
        <w:spacing w:before="120" w:line="276" w:lineRule="auto"/>
        <w:jc w:val="both"/>
      </w:pPr>
      <w:r w:rsidRPr="00365E5C">
        <w:t xml:space="preserve">5.1. </w:t>
      </w:r>
      <w:r w:rsidR="00953EE5" w:rsidRPr="00365E5C">
        <w:t>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Арбитражном суде Республики Карелия.</w:t>
      </w:r>
    </w:p>
    <w:p w:rsidR="00953EE5" w:rsidRPr="00365E5C" w:rsidRDefault="00953EE5" w:rsidP="001C5912">
      <w:pPr>
        <w:spacing w:before="120" w:line="276" w:lineRule="auto"/>
        <w:jc w:val="center"/>
        <w:rPr>
          <w:b/>
        </w:rPr>
      </w:pPr>
      <w:r w:rsidRPr="00365E5C">
        <w:rPr>
          <w:b/>
        </w:rPr>
        <w:t>6. Форс-мажорные обстоятельства.</w:t>
      </w:r>
    </w:p>
    <w:p w:rsidR="00953EE5" w:rsidRPr="00365E5C" w:rsidRDefault="00953EE5" w:rsidP="001C5912">
      <w:pPr>
        <w:pStyle w:val="a5"/>
        <w:spacing w:before="120" w:line="276" w:lineRule="auto"/>
        <w:ind w:left="0" w:firstLine="0"/>
      </w:pPr>
      <w:r w:rsidRPr="00365E5C">
        <w:t>6.1. Стороны освобождаются от ответственности за неисполнение или ненадлежащее исполнение обязанностей по настоящему договору, если это неисполнение явилось следствием действия обстоятельств непреодолимой силы.</w:t>
      </w:r>
    </w:p>
    <w:p w:rsidR="00953EE5" w:rsidRPr="00365E5C" w:rsidRDefault="00953EE5" w:rsidP="001C5912">
      <w:pPr>
        <w:pStyle w:val="3"/>
        <w:spacing w:before="120" w:after="0" w:line="276" w:lineRule="auto"/>
        <w:ind w:left="0"/>
        <w:jc w:val="both"/>
        <w:rPr>
          <w:sz w:val="24"/>
          <w:szCs w:val="24"/>
        </w:rPr>
      </w:pPr>
      <w:r w:rsidRPr="00365E5C">
        <w:rPr>
          <w:sz w:val="24"/>
          <w:szCs w:val="24"/>
        </w:rPr>
        <w:t>6.2. Под непреодолимой силой понимаются обстоятельства, наступившие после заключения настоящего договора, которые стороны не могли предвидеть или избежать разумным образом, в частности, под обстоятельствами непреодолимой силы понимаются стихийные бедствия, военные действия, массовые беспорядки и другие аналогичные обстоятельства.</w:t>
      </w:r>
    </w:p>
    <w:p w:rsidR="00953EE5" w:rsidRPr="00365E5C" w:rsidRDefault="00953EE5" w:rsidP="001C5912">
      <w:pPr>
        <w:pStyle w:val="ConsNormal"/>
        <w:widowControl/>
        <w:spacing w:before="12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E5C">
        <w:rPr>
          <w:rFonts w:ascii="Times New Roman" w:hAnsi="Times New Roman" w:cs="Times New Roman"/>
          <w:b/>
          <w:sz w:val="24"/>
          <w:szCs w:val="24"/>
        </w:rPr>
        <w:t>7. Срок действия договора и срок оказания услуг.</w:t>
      </w:r>
    </w:p>
    <w:p w:rsidR="00953EE5" w:rsidRDefault="00953EE5" w:rsidP="001C5912">
      <w:pPr>
        <w:pStyle w:val="ConsNormal"/>
        <w:widowControl/>
        <w:spacing w:before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E5C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и действует до полного исполнения Сторонами всех своих обязательств по настоящему Договору.</w:t>
      </w:r>
    </w:p>
    <w:p w:rsidR="008C24DA" w:rsidRPr="00365E5C" w:rsidRDefault="008C24DA" w:rsidP="001C5912">
      <w:pPr>
        <w:pStyle w:val="ConsNormal"/>
        <w:widowControl/>
        <w:spacing w:before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3EE5" w:rsidRDefault="00953EE5" w:rsidP="001C5912">
      <w:pPr>
        <w:pStyle w:val="ConsNormal"/>
        <w:widowControl/>
        <w:spacing w:before="12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E5C">
        <w:rPr>
          <w:rFonts w:ascii="Times New Roman" w:hAnsi="Times New Roman" w:cs="Times New Roman"/>
          <w:b/>
          <w:sz w:val="24"/>
          <w:szCs w:val="24"/>
        </w:rPr>
        <w:t>8. Изменения и расторжение договора.</w:t>
      </w:r>
    </w:p>
    <w:p w:rsidR="00953EE5" w:rsidRDefault="00953EE5" w:rsidP="008C24DA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E5C">
        <w:rPr>
          <w:rFonts w:ascii="Times New Roman" w:hAnsi="Times New Roman" w:cs="Times New Roman"/>
          <w:bCs/>
          <w:sz w:val="24"/>
          <w:szCs w:val="24"/>
        </w:rPr>
        <w:t xml:space="preserve">8.1. Настоящий Договор </w:t>
      </w:r>
      <w:proofErr w:type="gramStart"/>
      <w:r w:rsidRPr="00365E5C">
        <w:rPr>
          <w:rFonts w:ascii="Times New Roman" w:hAnsi="Times New Roman" w:cs="Times New Roman"/>
          <w:bCs/>
          <w:sz w:val="24"/>
          <w:szCs w:val="24"/>
        </w:rPr>
        <w:t>может быть изменен и расторгнут</w:t>
      </w:r>
      <w:proofErr w:type="gramEnd"/>
      <w:r w:rsidRPr="00365E5C">
        <w:rPr>
          <w:rFonts w:ascii="Times New Roman" w:hAnsi="Times New Roman" w:cs="Times New Roman"/>
          <w:bCs/>
          <w:sz w:val="24"/>
          <w:szCs w:val="24"/>
        </w:rPr>
        <w:t xml:space="preserve"> по соглашению Сторон.</w:t>
      </w:r>
    </w:p>
    <w:p w:rsidR="008C24DA" w:rsidRPr="00365E5C" w:rsidRDefault="008C24DA" w:rsidP="008C24DA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EE5" w:rsidRPr="00365E5C" w:rsidRDefault="00953EE5" w:rsidP="008C24D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E5C">
        <w:rPr>
          <w:rFonts w:ascii="Times New Roman" w:hAnsi="Times New Roman" w:cs="Times New Roman"/>
          <w:sz w:val="24"/>
          <w:szCs w:val="24"/>
        </w:rPr>
        <w:t xml:space="preserve">8.2. Изменения и дополнения к Договору совершаются только в письменной форме в виде единого документа и подлежат подписанию полномочными представителями </w:t>
      </w:r>
      <w:r w:rsidR="00381276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365E5C">
        <w:rPr>
          <w:rFonts w:ascii="Times New Roman" w:hAnsi="Times New Roman" w:cs="Times New Roman"/>
          <w:sz w:val="24"/>
          <w:szCs w:val="24"/>
        </w:rPr>
        <w:t>Сторон</w:t>
      </w:r>
      <w:r w:rsidR="00407147" w:rsidRPr="00365E5C">
        <w:rPr>
          <w:rFonts w:ascii="Times New Roman" w:hAnsi="Times New Roman" w:cs="Times New Roman"/>
          <w:sz w:val="24"/>
          <w:szCs w:val="24"/>
        </w:rPr>
        <w:t>.</w:t>
      </w:r>
    </w:p>
    <w:p w:rsidR="00953EE5" w:rsidRPr="00365E5C" w:rsidRDefault="00953EE5" w:rsidP="008C24DA">
      <w:pPr>
        <w:autoSpaceDE w:val="0"/>
        <w:autoSpaceDN w:val="0"/>
        <w:adjustRightInd w:val="0"/>
        <w:spacing w:line="276" w:lineRule="auto"/>
        <w:jc w:val="both"/>
      </w:pPr>
      <w:r w:rsidRPr="00365E5C">
        <w:t xml:space="preserve">8.3. </w:t>
      </w:r>
      <w:r w:rsidRPr="0068360D">
        <w:rPr>
          <w:i/>
        </w:rPr>
        <w:t>За</w:t>
      </w:r>
      <w:r w:rsidR="000D6BBB" w:rsidRPr="0068360D">
        <w:rPr>
          <w:i/>
        </w:rPr>
        <w:t>явитель</w:t>
      </w:r>
      <w:r w:rsidRPr="00365E5C">
        <w:t xml:space="preserve"> </w:t>
      </w:r>
      <w:r w:rsidR="00381276" w:rsidRPr="00E93796">
        <w:t xml:space="preserve">в одностороннем порядке </w:t>
      </w:r>
      <w:r w:rsidR="00381276">
        <w:t xml:space="preserve">может </w:t>
      </w:r>
      <w:r w:rsidR="00381276" w:rsidRPr="00E93796">
        <w:t xml:space="preserve">отказаться от исполнения договора о подключении при нарушении </w:t>
      </w:r>
      <w:r w:rsidR="00381276" w:rsidRPr="00E93796">
        <w:rPr>
          <w:i/>
        </w:rPr>
        <w:t>Исполнителем 1</w:t>
      </w:r>
      <w:r w:rsidR="00381276" w:rsidRPr="00E93796">
        <w:t xml:space="preserve"> и </w:t>
      </w:r>
      <w:r w:rsidR="00381276" w:rsidRPr="00E93796">
        <w:rPr>
          <w:i/>
        </w:rPr>
        <w:t>Исполнителем 2</w:t>
      </w:r>
      <w:r w:rsidR="00381276" w:rsidRPr="00E93796">
        <w:t xml:space="preserve"> сроков исполнения обязательств, указанных в Договоре при условии соблюдения Заявителем со своей стороны всех условий настоящего Договора, в том числе по оплате.</w:t>
      </w:r>
      <w:r w:rsidRPr="00365E5C">
        <w:t xml:space="preserve"> О расторжении договора </w:t>
      </w:r>
      <w:r w:rsidRPr="0068360D">
        <w:rPr>
          <w:i/>
        </w:rPr>
        <w:t>За</w:t>
      </w:r>
      <w:r w:rsidR="000D6BBB" w:rsidRPr="0068360D">
        <w:rPr>
          <w:i/>
        </w:rPr>
        <w:t>явитель</w:t>
      </w:r>
      <w:r w:rsidRPr="00365E5C">
        <w:t xml:space="preserve"> обязан известить </w:t>
      </w:r>
      <w:r w:rsidRPr="0068360D">
        <w:rPr>
          <w:i/>
        </w:rPr>
        <w:t>Исполнителя</w:t>
      </w:r>
      <w:r w:rsidR="0068360D">
        <w:t xml:space="preserve"> 1 и </w:t>
      </w:r>
      <w:r w:rsidR="0068360D" w:rsidRPr="0068360D">
        <w:rPr>
          <w:i/>
        </w:rPr>
        <w:t>Исполнителя 2</w:t>
      </w:r>
      <w:r w:rsidRPr="00365E5C">
        <w:t xml:space="preserve"> не менее чем за </w:t>
      </w:r>
      <w:r w:rsidR="0068360D">
        <w:t>30</w:t>
      </w:r>
      <w:r w:rsidRPr="00365E5C">
        <w:t xml:space="preserve"> рабочих дней до даты расторжения.</w:t>
      </w:r>
    </w:p>
    <w:p w:rsidR="00953EE5" w:rsidRPr="00365E5C" w:rsidRDefault="00953EE5" w:rsidP="008C24DA">
      <w:pPr>
        <w:jc w:val="both"/>
      </w:pPr>
      <w:r w:rsidRPr="00365E5C">
        <w:t>8.4. В случае расторжения Договора, За</w:t>
      </w:r>
      <w:r w:rsidR="000D6BBB">
        <w:t>явитель</w:t>
      </w:r>
      <w:r w:rsidRPr="00365E5C">
        <w:t xml:space="preserve"> возмещает </w:t>
      </w:r>
      <w:r w:rsidR="00DE5351" w:rsidRPr="00DE5351">
        <w:rPr>
          <w:i/>
        </w:rPr>
        <w:t>Исполнител</w:t>
      </w:r>
      <w:r w:rsidR="001D3AA3">
        <w:rPr>
          <w:i/>
        </w:rPr>
        <w:t>ю</w:t>
      </w:r>
      <w:r w:rsidR="00DE5351" w:rsidRPr="00DE5351">
        <w:rPr>
          <w:i/>
        </w:rPr>
        <w:t xml:space="preserve"> 1 и Исполнител</w:t>
      </w:r>
      <w:r w:rsidR="001D3AA3">
        <w:rPr>
          <w:i/>
        </w:rPr>
        <w:t>ю</w:t>
      </w:r>
      <w:r w:rsidR="00DE5351" w:rsidRPr="00DE5351">
        <w:rPr>
          <w:i/>
        </w:rPr>
        <w:t xml:space="preserve"> 2</w:t>
      </w:r>
      <w:r w:rsidR="00DE5351" w:rsidRPr="00DE5351">
        <w:t xml:space="preserve"> </w:t>
      </w:r>
      <w:r w:rsidRPr="00365E5C">
        <w:t xml:space="preserve"> фактически произведенные расходы по настоящему Договору.</w:t>
      </w:r>
    </w:p>
    <w:p w:rsidR="00953EE5" w:rsidRPr="00365E5C" w:rsidRDefault="00953EE5" w:rsidP="001C5912">
      <w:pPr>
        <w:spacing w:before="120" w:line="276" w:lineRule="auto"/>
        <w:jc w:val="center"/>
        <w:rPr>
          <w:b/>
        </w:rPr>
      </w:pPr>
      <w:r w:rsidRPr="00365E5C">
        <w:rPr>
          <w:b/>
        </w:rPr>
        <w:t>9. Прочие условия.</w:t>
      </w:r>
    </w:p>
    <w:p w:rsidR="00953EE5" w:rsidRPr="00365E5C" w:rsidRDefault="00953EE5" w:rsidP="001C5912">
      <w:pPr>
        <w:spacing w:line="276" w:lineRule="auto"/>
        <w:jc w:val="both"/>
      </w:pPr>
      <w:r w:rsidRPr="00365E5C">
        <w:t xml:space="preserve">9.1. </w:t>
      </w:r>
      <w:r w:rsidR="00407147" w:rsidRPr="00365E5C">
        <w:t xml:space="preserve">Договор составлен в </w:t>
      </w:r>
      <w:r w:rsidR="0068360D">
        <w:t>трёх</w:t>
      </w:r>
      <w:r w:rsidR="00407147" w:rsidRPr="00365E5C">
        <w:t xml:space="preserve"> экземплярах, имеющих одинаковую юридическую силу – по одному для каждой из сторон.</w:t>
      </w:r>
    </w:p>
    <w:p w:rsidR="00953EE5" w:rsidRPr="00365E5C" w:rsidRDefault="00953EE5" w:rsidP="001C5912">
      <w:pPr>
        <w:pStyle w:val="3"/>
        <w:spacing w:before="120" w:after="0" w:line="276" w:lineRule="auto"/>
        <w:ind w:left="0"/>
        <w:jc w:val="both"/>
        <w:rPr>
          <w:sz w:val="24"/>
          <w:szCs w:val="24"/>
        </w:rPr>
      </w:pPr>
      <w:r w:rsidRPr="00365E5C">
        <w:rPr>
          <w:sz w:val="24"/>
          <w:szCs w:val="24"/>
        </w:rPr>
        <w:t>9.</w:t>
      </w:r>
      <w:r w:rsidR="00407147" w:rsidRPr="00365E5C">
        <w:rPr>
          <w:sz w:val="24"/>
          <w:szCs w:val="24"/>
        </w:rPr>
        <w:t>2</w:t>
      </w:r>
      <w:r w:rsidRPr="00365E5C">
        <w:rPr>
          <w:sz w:val="24"/>
          <w:szCs w:val="24"/>
        </w:rPr>
        <w:t xml:space="preserve">. </w:t>
      </w:r>
      <w:r w:rsidR="00407147" w:rsidRPr="00365E5C">
        <w:rPr>
          <w:sz w:val="24"/>
          <w:szCs w:val="24"/>
        </w:rPr>
        <w:t>Приложения к настоящему Договору являются неотъемлемыми частями настоящего Договора.</w:t>
      </w:r>
    </w:p>
    <w:p w:rsidR="00953EE5" w:rsidRPr="00365E5C" w:rsidRDefault="00953EE5" w:rsidP="001C5912">
      <w:pPr>
        <w:pStyle w:val="ConsNormal"/>
        <w:widowControl/>
        <w:spacing w:before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E5C">
        <w:rPr>
          <w:rFonts w:ascii="Times New Roman" w:hAnsi="Times New Roman" w:cs="Times New Roman"/>
          <w:sz w:val="24"/>
          <w:szCs w:val="24"/>
        </w:rPr>
        <w:t>9.</w:t>
      </w:r>
      <w:r w:rsidR="00407147" w:rsidRPr="00365E5C">
        <w:rPr>
          <w:rFonts w:ascii="Times New Roman" w:hAnsi="Times New Roman" w:cs="Times New Roman"/>
          <w:sz w:val="24"/>
          <w:szCs w:val="24"/>
        </w:rPr>
        <w:t>3</w:t>
      </w:r>
      <w:r w:rsidRPr="00365E5C">
        <w:rPr>
          <w:rFonts w:ascii="Times New Roman" w:hAnsi="Times New Roman" w:cs="Times New Roman"/>
          <w:sz w:val="24"/>
          <w:szCs w:val="24"/>
        </w:rPr>
        <w:t xml:space="preserve">. </w:t>
      </w:r>
      <w:r w:rsidR="00407147" w:rsidRPr="00365E5C">
        <w:rPr>
          <w:rFonts w:ascii="Times New Roman" w:hAnsi="Times New Roman" w:cs="Times New Roman"/>
          <w:snapToGrid w:val="0"/>
          <w:sz w:val="24"/>
          <w:szCs w:val="24"/>
        </w:rPr>
        <w:t>В случае изменения у какой-либо из сторон адреса, названия, банковских реквизитов и прочего она обязана в течение 10 (десяти) дней письменно известить об этом другие стороны. Указанное письменное извещение становится неотъемлемой частью н</w:t>
      </w:r>
      <w:r w:rsidR="009E0480">
        <w:rPr>
          <w:rFonts w:ascii="Times New Roman" w:hAnsi="Times New Roman" w:cs="Times New Roman"/>
          <w:snapToGrid w:val="0"/>
          <w:sz w:val="24"/>
          <w:szCs w:val="24"/>
        </w:rPr>
        <w:t>астоящего Договора. В случае не</w:t>
      </w:r>
      <w:r w:rsidR="00407147" w:rsidRPr="00365E5C">
        <w:rPr>
          <w:rFonts w:ascii="Times New Roman" w:hAnsi="Times New Roman" w:cs="Times New Roman"/>
          <w:snapToGrid w:val="0"/>
          <w:sz w:val="24"/>
          <w:szCs w:val="24"/>
        </w:rPr>
        <w:t>получения стороной извещения адреса, названия, банковские реквизиты сторон, указанные в договоре, считаются правильными.</w:t>
      </w:r>
    </w:p>
    <w:p w:rsidR="00953EE5" w:rsidRPr="00365E5C" w:rsidRDefault="00953EE5" w:rsidP="001C5912">
      <w:pPr>
        <w:spacing w:before="120" w:line="276" w:lineRule="auto"/>
        <w:jc w:val="both"/>
        <w:rPr>
          <w:snapToGrid w:val="0"/>
        </w:rPr>
      </w:pPr>
      <w:r w:rsidRPr="00365E5C">
        <w:rPr>
          <w:snapToGrid w:val="0"/>
        </w:rPr>
        <w:t>9.</w:t>
      </w:r>
      <w:r w:rsidR="00407147" w:rsidRPr="00365E5C">
        <w:rPr>
          <w:snapToGrid w:val="0"/>
        </w:rPr>
        <w:t>4</w:t>
      </w:r>
      <w:r w:rsidRPr="00365E5C">
        <w:rPr>
          <w:snapToGrid w:val="0"/>
        </w:rPr>
        <w:t xml:space="preserve">. </w:t>
      </w:r>
      <w:r w:rsidR="00407147" w:rsidRPr="00365E5C">
        <w:t>Ни одна из сторон не имеет права передавать свои права и обязательства по настоящему Договору другим лицам без предварительного письменного на то согласия друг</w:t>
      </w:r>
      <w:r w:rsidR="00A952F0">
        <w:t>их сторон.</w:t>
      </w:r>
    </w:p>
    <w:p w:rsidR="00953EE5" w:rsidRDefault="00953EE5" w:rsidP="001C5912">
      <w:pPr>
        <w:autoSpaceDE w:val="0"/>
        <w:autoSpaceDN w:val="0"/>
        <w:adjustRightInd w:val="0"/>
        <w:spacing w:before="120" w:line="276" w:lineRule="auto"/>
        <w:jc w:val="both"/>
      </w:pPr>
      <w:r w:rsidRPr="00365E5C">
        <w:lastRenderedPageBreak/>
        <w:t>9.</w:t>
      </w:r>
      <w:r w:rsidR="00407147" w:rsidRPr="00365E5C">
        <w:t>5</w:t>
      </w:r>
      <w:r w:rsidRPr="00365E5C">
        <w:t>.</w:t>
      </w:r>
      <w:r w:rsidR="00407147" w:rsidRPr="00365E5C">
        <w:t xml:space="preserve"> Во всем остальном, что не предусмотрено настоящим договором, Стороны руководствуются действующим законодательством РФ.</w:t>
      </w:r>
    </w:p>
    <w:p w:rsidR="00407147" w:rsidRPr="00365E5C" w:rsidRDefault="00953EE5" w:rsidP="001C5912">
      <w:pPr>
        <w:pStyle w:val="3"/>
        <w:spacing w:before="120" w:after="0" w:line="276" w:lineRule="auto"/>
        <w:ind w:left="0"/>
        <w:rPr>
          <w:sz w:val="24"/>
          <w:szCs w:val="24"/>
        </w:rPr>
      </w:pPr>
      <w:r w:rsidRPr="00365E5C">
        <w:rPr>
          <w:sz w:val="24"/>
          <w:szCs w:val="24"/>
        </w:rPr>
        <w:t>9.</w:t>
      </w:r>
      <w:r w:rsidR="00407147" w:rsidRPr="00365E5C">
        <w:rPr>
          <w:sz w:val="24"/>
          <w:szCs w:val="24"/>
        </w:rPr>
        <w:t>6</w:t>
      </w:r>
      <w:r w:rsidRPr="00365E5C">
        <w:rPr>
          <w:sz w:val="24"/>
          <w:szCs w:val="24"/>
        </w:rPr>
        <w:t xml:space="preserve">. </w:t>
      </w:r>
      <w:r w:rsidR="00407147" w:rsidRPr="00365E5C">
        <w:rPr>
          <w:sz w:val="24"/>
          <w:szCs w:val="24"/>
        </w:rPr>
        <w:t>Неотъемлемой частью настоящего договора явля</w:t>
      </w:r>
      <w:r w:rsidR="008C24DA">
        <w:rPr>
          <w:sz w:val="24"/>
          <w:szCs w:val="24"/>
        </w:rPr>
        <w:t>е</w:t>
      </w:r>
      <w:r w:rsidR="00407147" w:rsidRPr="00365E5C">
        <w:rPr>
          <w:sz w:val="24"/>
          <w:szCs w:val="24"/>
        </w:rPr>
        <w:t>тся:</w:t>
      </w:r>
    </w:p>
    <w:p w:rsidR="0030345A" w:rsidRDefault="00AD2A89" w:rsidP="0030345A">
      <w:pPr>
        <w:pStyle w:val="3"/>
        <w:numPr>
          <w:ilvl w:val="0"/>
          <w:numId w:val="5"/>
        </w:numPr>
        <w:tabs>
          <w:tab w:val="num" w:pos="0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275C48">
        <w:rPr>
          <w:sz w:val="24"/>
          <w:szCs w:val="24"/>
        </w:rPr>
        <w:t>Приложение</w:t>
      </w:r>
      <w:r w:rsidR="0030345A">
        <w:rPr>
          <w:sz w:val="24"/>
          <w:szCs w:val="24"/>
        </w:rPr>
        <w:t xml:space="preserve"> №1</w:t>
      </w:r>
      <w:r w:rsidRPr="00275C48">
        <w:rPr>
          <w:sz w:val="24"/>
          <w:szCs w:val="24"/>
        </w:rPr>
        <w:t xml:space="preserve">– </w:t>
      </w:r>
      <w:r w:rsidR="007B5284">
        <w:rPr>
          <w:sz w:val="24"/>
          <w:szCs w:val="24"/>
        </w:rPr>
        <w:t>У</w:t>
      </w:r>
      <w:r w:rsidR="007B5284" w:rsidRPr="00275C48">
        <w:rPr>
          <w:sz w:val="24"/>
          <w:szCs w:val="24"/>
        </w:rPr>
        <w:t xml:space="preserve">словия подключения </w:t>
      </w:r>
      <w:r w:rsidR="007B5284">
        <w:rPr>
          <w:sz w:val="24"/>
          <w:szCs w:val="24"/>
        </w:rPr>
        <w:t>объект</w:t>
      </w:r>
      <w:r w:rsidR="0030345A">
        <w:rPr>
          <w:sz w:val="24"/>
          <w:szCs w:val="24"/>
        </w:rPr>
        <w:t>а</w:t>
      </w:r>
      <w:r w:rsidR="007B5284">
        <w:rPr>
          <w:sz w:val="24"/>
          <w:szCs w:val="24"/>
        </w:rPr>
        <w:t xml:space="preserve"> капитального строительства к системе теплоснабжения</w:t>
      </w:r>
      <w:r>
        <w:rPr>
          <w:sz w:val="24"/>
          <w:szCs w:val="24"/>
        </w:rPr>
        <w:t xml:space="preserve"> </w:t>
      </w:r>
    </w:p>
    <w:p w:rsidR="00953EE5" w:rsidRPr="00365E5C" w:rsidRDefault="00953EE5" w:rsidP="00365E5C">
      <w:pPr>
        <w:pStyle w:val="a5"/>
        <w:spacing w:before="120"/>
        <w:ind w:left="0" w:firstLine="0"/>
        <w:jc w:val="center"/>
        <w:rPr>
          <w:b/>
        </w:rPr>
      </w:pPr>
      <w:r w:rsidRPr="00365E5C">
        <w:rPr>
          <w:b/>
        </w:rPr>
        <w:t>10. Адреса, банковские реквизиты и подписи сторон.</w:t>
      </w:r>
    </w:p>
    <w:p w:rsidR="00953EE5" w:rsidRPr="00365E5C" w:rsidRDefault="003326F5" w:rsidP="009A1F27">
      <w:pPr>
        <w:pStyle w:val="a3"/>
        <w:tabs>
          <w:tab w:val="left" w:pos="4860"/>
        </w:tabs>
        <w:spacing w:before="120"/>
        <w:rPr>
          <w:b/>
        </w:rPr>
      </w:pPr>
      <w:r w:rsidRPr="00365E5C">
        <w:rPr>
          <w:b/>
        </w:rPr>
        <w:t>ИСПОЛНИТЕЛЬ</w:t>
      </w:r>
      <w:r>
        <w:rPr>
          <w:b/>
        </w:rPr>
        <w:t xml:space="preserve"> 1</w:t>
      </w:r>
      <w:r w:rsidR="00953EE5" w:rsidRPr="00365E5C">
        <w:rPr>
          <w:b/>
        </w:rPr>
        <w:t>:</w:t>
      </w:r>
    </w:p>
    <w:p w:rsidR="00C039CE" w:rsidRPr="00CE28F1" w:rsidRDefault="00912E8B" w:rsidP="003326F5">
      <w:pPr>
        <w:pStyle w:val="a3"/>
        <w:rPr>
          <w:b/>
          <w:i/>
          <w:u w:val="single"/>
        </w:rPr>
      </w:pPr>
      <w:r>
        <w:rPr>
          <w:b/>
        </w:rPr>
        <w:t>Публичное</w:t>
      </w:r>
      <w:r w:rsidR="00CE28F1" w:rsidRPr="00CE28F1">
        <w:rPr>
          <w:b/>
        </w:rPr>
        <w:t xml:space="preserve"> акционерное общество</w:t>
      </w:r>
      <w:r w:rsidR="00C039CE" w:rsidRPr="00CE28F1">
        <w:rPr>
          <w:b/>
        </w:rPr>
        <w:t xml:space="preserve"> «Территориальная генерирующая компания №1»</w:t>
      </w:r>
    </w:p>
    <w:p w:rsidR="00C039CE" w:rsidRDefault="00C039CE" w:rsidP="00C039CE">
      <w:pPr>
        <w:spacing w:before="120"/>
        <w:jc w:val="both"/>
        <w:rPr>
          <w:color w:val="000000"/>
        </w:rPr>
      </w:pPr>
      <w:r w:rsidRPr="00067D84">
        <w:rPr>
          <w:bCs/>
          <w:iCs/>
        </w:rPr>
        <w:t xml:space="preserve">Юридический адрес: </w:t>
      </w:r>
      <w:r w:rsidRPr="00067D84">
        <w:rPr>
          <w:color w:val="000000"/>
        </w:rPr>
        <w:t>198188, Российская Федерация,</w:t>
      </w:r>
      <w:r>
        <w:rPr>
          <w:color w:val="000000"/>
        </w:rPr>
        <w:t xml:space="preserve"> г. Санкт-Петербург, ул. Броневая, д. 6, </w:t>
      </w:r>
      <w:r w:rsidRPr="00067D84">
        <w:rPr>
          <w:color w:val="000000"/>
        </w:rPr>
        <w:t xml:space="preserve">литера Б. </w:t>
      </w:r>
    </w:p>
    <w:p w:rsidR="00C039CE" w:rsidRDefault="00C039CE" w:rsidP="00C039CE">
      <w:pPr>
        <w:pStyle w:val="ConsPlusNonformat"/>
        <w:widowControl/>
        <w:rPr>
          <w:rFonts w:ascii="Times New Roman" w:hAnsi="Times New Roman" w:cs="Times New Roman"/>
          <w:bCs/>
          <w:iCs/>
          <w:sz w:val="24"/>
          <w:szCs w:val="24"/>
        </w:rPr>
      </w:pPr>
      <w:r w:rsidRPr="00823BA6">
        <w:rPr>
          <w:rFonts w:ascii="Times New Roman" w:hAnsi="Times New Roman" w:cs="Times New Roman"/>
          <w:bCs/>
          <w:iCs/>
          <w:sz w:val="24"/>
          <w:szCs w:val="24"/>
        </w:rPr>
        <w:t>Почтовый адрес: 197198 г. Санкт-Петербург, пр.</w:t>
      </w:r>
      <w:r w:rsidR="007463B7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823BA6">
        <w:rPr>
          <w:rFonts w:ascii="Times New Roman" w:hAnsi="Times New Roman" w:cs="Times New Roman"/>
          <w:bCs/>
          <w:iCs/>
          <w:sz w:val="24"/>
          <w:szCs w:val="24"/>
        </w:rPr>
        <w:t>Добролюбова, д.16,</w:t>
      </w:r>
      <w:r w:rsidRPr="0029277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23BA6">
        <w:rPr>
          <w:rFonts w:ascii="Times New Roman" w:hAnsi="Times New Roman" w:cs="Times New Roman"/>
          <w:bCs/>
          <w:iCs/>
          <w:sz w:val="24"/>
          <w:szCs w:val="24"/>
        </w:rPr>
        <w:t>корп.2, лит.</w:t>
      </w:r>
      <w:r w:rsidR="007463B7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823BA6">
        <w:rPr>
          <w:rFonts w:ascii="Times New Roman" w:hAnsi="Times New Roman" w:cs="Times New Roman"/>
          <w:bCs/>
          <w:iCs/>
          <w:sz w:val="24"/>
          <w:szCs w:val="24"/>
        </w:rPr>
        <w:t xml:space="preserve">А,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345DAC">
        <w:rPr>
          <w:rFonts w:ascii="Times New Roman" w:hAnsi="Times New Roman" w:cs="Times New Roman"/>
          <w:bCs/>
          <w:iCs/>
          <w:sz w:val="24"/>
          <w:szCs w:val="24"/>
        </w:rPr>
        <w:t>Бизнес-центр «</w:t>
      </w:r>
      <w:r w:rsidRPr="00823BA6">
        <w:rPr>
          <w:rFonts w:ascii="Times New Roman" w:hAnsi="Times New Roman" w:cs="Times New Roman"/>
          <w:bCs/>
          <w:iCs/>
          <w:sz w:val="24"/>
          <w:szCs w:val="24"/>
        </w:rPr>
        <w:t>Арена-Холл</w:t>
      </w:r>
      <w:r w:rsidR="00345DA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C039CE" w:rsidRDefault="00C039CE" w:rsidP="00C039CE">
      <w:pPr>
        <w:pStyle w:val="ConsPlusNonformat"/>
        <w:widowControl/>
        <w:rPr>
          <w:rFonts w:ascii="Times New Roman" w:hAnsi="Times New Roman" w:cs="Times New Roman"/>
          <w:bCs/>
          <w:iCs/>
          <w:sz w:val="24"/>
          <w:szCs w:val="24"/>
        </w:rPr>
      </w:pPr>
      <w:r w:rsidRPr="00823BA6">
        <w:rPr>
          <w:rFonts w:ascii="Times New Roman" w:hAnsi="Times New Roman" w:cs="Times New Roman"/>
          <w:bCs/>
          <w:iCs/>
          <w:sz w:val="24"/>
          <w:szCs w:val="24"/>
        </w:rPr>
        <w:t>ИНН 7841312071 /</w:t>
      </w:r>
      <w:r w:rsidRPr="00A43C5B">
        <w:rPr>
          <w:rFonts w:ascii="Times New Roman" w:hAnsi="Times New Roman" w:cs="Times New Roman"/>
          <w:bCs/>
          <w:iCs/>
          <w:sz w:val="24"/>
          <w:szCs w:val="24"/>
        </w:rPr>
        <w:t xml:space="preserve">КПП </w:t>
      </w:r>
      <w:r w:rsidRPr="00A43C5B">
        <w:rPr>
          <w:rFonts w:ascii="Times New Roman" w:hAnsi="Times New Roman" w:cs="Times New Roman"/>
          <w:color w:val="000000"/>
          <w:sz w:val="24"/>
          <w:szCs w:val="24"/>
        </w:rPr>
        <w:t>780501001</w:t>
      </w:r>
      <w:r w:rsidRPr="00823B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3BA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039CE" w:rsidRDefault="00C039CE" w:rsidP="00C039CE">
      <w:pPr>
        <w:pStyle w:val="ConsPlusNonformat"/>
        <w:widowControl/>
        <w:rPr>
          <w:rFonts w:ascii="Times New Roman" w:hAnsi="Times New Roman" w:cs="Times New Roman"/>
          <w:bCs/>
          <w:iCs/>
          <w:sz w:val="24"/>
          <w:szCs w:val="24"/>
        </w:rPr>
      </w:pPr>
      <w:r w:rsidRPr="00823BA6">
        <w:rPr>
          <w:rFonts w:ascii="Times New Roman" w:hAnsi="Times New Roman" w:cs="Times New Roman"/>
          <w:bCs/>
          <w:iCs/>
          <w:sz w:val="24"/>
          <w:szCs w:val="24"/>
        </w:rPr>
        <w:t>ОГРН 1057810153400</w:t>
      </w:r>
    </w:p>
    <w:p w:rsidR="00C039CE" w:rsidRPr="00067D84" w:rsidRDefault="00C039CE" w:rsidP="00C039CE">
      <w:pPr>
        <w:pStyle w:val="ConsPlusNonformat"/>
        <w:widowControl/>
        <w:rPr>
          <w:rFonts w:ascii="Times New Roman" w:hAnsi="Times New Roman" w:cs="Times New Roman"/>
          <w:bCs/>
          <w:iCs/>
          <w:sz w:val="24"/>
          <w:szCs w:val="24"/>
        </w:rPr>
      </w:pPr>
      <w:r w:rsidRPr="0029277A">
        <w:rPr>
          <w:rFonts w:ascii="Times New Roman CYR" w:hAnsi="Times New Roman CYR" w:cs="Times New Roman CYR"/>
          <w:sz w:val="26"/>
          <w:szCs w:val="26"/>
        </w:rPr>
        <w:t xml:space="preserve">Р\с 407 02 810 </w:t>
      </w:r>
      <w:r w:rsidRPr="005F61B6">
        <w:rPr>
          <w:rFonts w:ascii="Times New Roman CYR" w:hAnsi="Times New Roman CYR" w:cs="Times New Roman CYR"/>
          <w:sz w:val="26"/>
          <w:szCs w:val="26"/>
        </w:rPr>
        <w:t>7</w:t>
      </w:r>
      <w:r w:rsidRPr="0029277A">
        <w:rPr>
          <w:rFonts w:ascii="Times New Roman CYR" w:hAnsi="Times New Roman CYR" w:cs="Times New Roman CYR"/>
          <w:sz w:val="26"/>
          <w:szCs w:val="26"/>
        </w:rPr>
        <w:t>09 000 000</w:t>
      </w:r>
      <w:r>
        <w:rPr>
          <w:rFonts w:ascii="Times New Roman CYR" w:hAnsi="Times New Roman CYR" w:cs="Times New Roman CYR"/>
          <w:sz w:val="26"/>
          <w:szCs w:val="26"/>
        </w:rPr>
        <w:t> </w:t>
      </w:r>
      <w:r w:rsidRPr="0029277A">
        <w:rPr>
          <w:rFonts w:ascii="Times New Roman CYR" w:hAnsi="Times New Roman CYR" w:cs="Times New Roman CYR"/>
          <w:sz w:val="26"/>
          <w:szCs w:val="26"/>
        </w:rPr>
        <w:t>0</w:t>
      </w:r>
      <w:r w:rsidRPr="00351DEB">
        <w:rPr>
          <w:rFonts w:ascii="Times New Roman CYR" w:hAnsi="Times New Roman CYR" w:cs="Times New Roman CYR"/>
          <w:sz w:val="26"/>
          <w:szCs w:val="26"/>
        </w:rPr>
        <w:t>58</w:t>
      </w:r>
      <w:r>
        <w:rPr>
          <w:rFonts w:ascii="Times New Roman CYR" w:hAnsi="Times New Roman CYR" w:cs="Times New Roman CYR"/>
          <w:sz w:val="26"/>
          <w:szCs w:val="26"/>
        </w:rPr>
        <w:t xml:space="preserve"> в</w:t>
      </w:r>
      <w:r w:rsidRPr="00067D84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067D84">
        <w:rPr>
          <w:rFonts w:ascii="Times New Roman CYR" w:hAnsi="Times New Roman CYR" w:cs="Times New Roman CYR"/>
          <w:bCs/>
          <w:sz w:val="26"/>
          <w:szCs w:val="26"/>
        </w:rPr>
        <w:t>ОАО "АБ"РОССИЯ" г.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067D84">
        <w:rPr>
          <w:rFonts w:ascii="Times New Roman CYR" w:hAnsi="Times New Roman CYR" w:cs="Times New Roman CYR"/>
          <w:bCs/>
          <w:sz w:val="26"/>
          <w:szCs w:val="26"/>
        </w:rPr>
        <w:t>Санкт-Петербург</w:t>
      </w:r>
    </w:p>
    <w:p w:rsidR="00C039CE" w:rsidRDefault="00C039CE" w:rsidP="00C039CE">
      <w:pPr>
        <w:pStyle w:val="ConsPlusNonformat"/>
        <w:widowControl/>
        <w:rPr>
          <w:rFonts w:ascii="Times New Roman CYR" w:hAnsi="Times New Roman CYR" w:cs="Times New Roman CYR"/>
          <w:sz w:val="26"/>
          <w:szCs w:val="26"/>
        </w:rPr>
      </w:pPr>
      <w:r w:rsidRPr="0029277A">
        <w:rPr>
          <w:rFonts w:ascii="Times New Roman CYR" w:hAnsi="Times New Roman CYR" w:cs="Times New Roman CYR"/>
          <w:sz w:val="26"/>
          <w:szCs w:val="26"/>
        </w:rPr>
        <w:t>БИК 044 030</w:t>
      </w:r>
      <w:r>
        <w:rPr>
          <w:rFonts w:ascii="Times New Roman CYR" w:hAnsi="Times New Roman CYR" w:cs="Times New Roman CYR"/>
          <w:sz w:val="26"/>
          <w:szCs w:val="26"/>
        </w:rPr>
        <w:t> </w:t>
      </w:r>
      <w:r w:rsidRPr="0029277A">
        <w:rPr>
          <w:rFonts w:ascii="Times New Roman CYR" w:hAnsi="Times New Roman CYR" w:cs="Times New Roman CYR"/>
          <w:sz w:val="26"/>
          <w:szCs w:val="26"/>
        </w:rPr>
        <w:t>861</w:t>
      </w:r>
      <w:r w:rsidRPr="00067D84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C039CE" w:rsidRDefault="00C039CE" w:rsidP="00C039CE">
      <w:pPr>
        <w:pStyle w:val="ConsPlusNonformat"/>
        <w:widowControl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К</w:t>
      </w:r>
      <w:r w:rsidRPr="0029277A">
        <w:rPr>
          <w:rFonts w:ascii="Times New Roman CYR" w:hAnsi="Times New Roman CYR" w:cs="Times New Roman CYR"/>
          <w:sz w:val="26"/>
          <w:szCs w:val="26"/>
        </w:rPr>
        <w:t>/с 301 01 810 800 000 000</w:t>
      </w:r>
      <w:r w:rsidR="007B5284">
        <w:rPr>
          <w:rFonts w:ascii="Times New Roman CYR" w:hAnsi="Times New Roman CYR" w:cs="Times New Roman CYR"/>
          <w:sz w:val="26"/>
          <w:szCs w:val="26"/>
        </w:rPr>
        <w:t> </w:t>
      </w:r>
      <w:r w:rsidRPr="0029277A">
        <w:rPr>
          <w:rFonts w:ascii="Times New Roman CYR" w:hAnsi="Times New Roman CYR" w:cs="Times New Roman CYR"/>
          <w:sz w:val="26"/>
          <w:szCs w:val="26"/>
        </w:rPr>
        <w:t>861</w:t>
      </w:r>
    </w:p>
    <w:p w:rsidR="007B5284" w:rsidRDefault="007B5284" w:rsidP="00CE28F1">
      <w:pPr>
        <w:pStyle w:val="a3"/>
        <w:jc w:val="left"/>
        <w:rPr>
          <w:i/>
          <w:u w:val="single"/>
        </w:rPr>
      </w:pPr>
    </w:p>
    <w:p w:rsidR="00C039CE" w:rsidRPr="00CE28F1" w:rsidRDefault="00C039CE" w:rsidP="00CE28F1">
      <w:pPr>
        <w:pStyle w:val="a3"/>
        <w:jc w:val="left"/>
        <w:rPr>
          <w:i/>
          <w:u w:val="single"/>
        </w:rPr>
      </w:pPr>
      <w:r w:rsidRPr="00CE28F1">
        <w:rPr>
          <w:i/>
          <w:u w:val="single"/>
        </w:rPr>
        <w:t>филиал «Карельский»</w:t>
      </w:r>
    </w:p>
    <w:p w:rsidR="00C039CE" w:rsidRPr="00FA31F5" w:rsidRDefault="00C039CE" w:rsidP="00C039CE">
      <w:pPr>
        <w:pStyle w:val="a3"/>
        <w:tabs>
          <w:tab w:val="left" w:pos="4860"/>
        </w:tabs>
      </w:pPr>
      <w:smartTag w:uri="urn:schemas-microsoft-com:office:smarttags" w:element="metricconverter">
        <w:smartTagPr>
          <w:attr w:name="ProductID" w:val="185035 г"/>
        </w:smartTagPr>
        <w:r w:rsidRPr="00FA31F5">
          <w:t>185035 г</w:t>
        </w:r>
      </w:smartTag>
      <w:r w:rsidRPr="00FA31F5">
        <w:t>. Петрозаводск ул. Кирова, 43</w:t>
      </w:r>
    </w:p>
    <w:p w:rsidR="00C039CE" w:rsidRPr="00FA31F5" w:rsidRDefault="00C039CE" w:rsidP="00C039CE">
      <w:pPr>
        <w:pStyle w:val="a3"/>
        <w:tabs>
          <w:tab w:val="left" w:pos="4860"/>
        </w:tabs>
      </w:pPr>
      <w:r w:rsidRPr="00FA31F5">
        <w:t>ОКАТО 86 401 000 000</w:t>
      </w:r>
    </w:p>
    <w:p w:rsidR="00C039CE" w:rsidRPr="00FA31F5" w:rsidRDefault="00C039CE" w:rsidP="00C039CE">
      <w:pPr>
        <w:pStyle w:val="a3"/>
        <w:tabs>
          <w:tab w:val="left" w:pos="4860"/>
        </w:tabs>
      </w:pPr>
      <w:r w:rsidRPr="00FA31F5">
        <w:t xml:space="preserve">ОКВЭД 40.10.1, 40.10.11, 40.10.12, 40.10.2, 40.10.3, 40.10.4, 40.10.41, 40.10.42,  </w:t>
      </w:r>
    </w:p>
    <w:p w:rsidR="00C039CE" w:rsidRPr="00FA31F5" w:rsidRDefault="00C039CE" w:rsidP="00C039CE">
      <w:pPr>
        <w:pStyle w:val="a3"/>
        <w:tabs>
          <w:tab w:val="left" w:pos="4860"/>
        </w:tabs>
      </w:pPr>
      <w:r w:rsidRPr="00FA31F5">
        <w:t>40.10.5, 40.20.2, 40.30.1, 40.30.11, 40.30.14, 40.30.2, 40.30.3, 40.30.5, 51.56.4</w:t>
      </w:r>
    </w:p>
    <w:p w:rsidR="00C039CE" w:rsidRPr="00FA31F5" w:rsidRDefault="00C039CE" w:rsidP="00C039CE">
      <w:pPr>
        <w:pStyle w:val="a3"/>
        <w:tabs>
          <w:tab w:val="left" w:pos="4860"/>
        </w:tabs>
      </w:pPr>
      <w:r w:rsidRPr="00FA31F5">
        <w:t>Телефакс (814-2) 70-33-48, 71-39-11</w:t>
      </w:r>
    </w:p>
    <w:p w:rsidR="00C039CE" w:rsidRPr="00C759E9" w:rsidRDefault="00C039CE" w:rsidP="00C039CE">
      <w:pPr>
        <w:pStyle w:val="a3"/>
        <w:tabs>
          <w:tab w:val="left" w:pos="4860"/>
        </w:tabs>
      </w:pPr>
      <w:r w:rsidRPr="00FA31F5">
        <w:t>Телефон (814-2) 71-39-59, 78-48-29, 71-38-37, 71-38-19</w:t>
      </w:r>
    </w:p>
    <w:p w:rsidR="00C759E9" w:rsidRPr="00C759E9" w:rsidRDefault="00C759E9" w:rsidP="00C759E9">
      <w:pPr>
        <w:pStyle w:val="af4"/>
      </w:pPr>
      <w:r w:rsidRPr="00AA6B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в Интернете</w:t>
      </w:r>
      <w:r>
        <w:t xml:space="preserve"> </w:t>
      </w:r>
      <w:hyperlink r:id="rId7" w:history="1">
        <w:r>
          <w:rPr>
            <w:rStyle w:val="af3"/>
          </w:rPr>
          <w:t>www.tgc1.ru/clients/tgk-1-v-respublike-karelija/</w:t>
        </w:r>
      </w:hyperlink>
    </w:p>
    <w:p w:rsidR="003326F5" w:rsidRDefault="003326F5" w:rsidP="003326F5">
      <w:pPr>
        <w:pStyle w:val="a3"/>
        <w:tabs>
          <w:tab w:val="left" w:pos="4860"/>
        </w:tabs>
        <w:spacing w:before="120"/>
        <w:rPr>
          <w:b/>
        </w:rPr>
      </w:pPr>
      <w:r w:rsidRPr="00365E5C">
        <w:rPr>
          <w:b/>
        </w:rPr>
        <w:t>ИСПОЛНИТЕЛЬ</w:t>
      </w:r>
      <w:r>
        <w:rPr>
          <w:b/>
        </w:rPr>
        <w:t xml:space="preserve"> 2</w:t>
      </w:r>
      <w:r w:rsidRPr="00365E5C">
        <w:rPr>
          <w:b/>
        </w:rPr>
        <w:t>:</w:t>
      </w:r>
    </w:p>
    <w:p w:rsidR="00CE28F1" w:rsidRPr="00CE28F1" w:rsidRDefault="00912E8B" w:rsidP="00CE28F1">
      <w:pPr>
        <w:pStyle w:val="a3"/>
        <w:tabs>
          <w:tab w:val="left" w:pos="4860"/>
        </w:tabs>
        <w:spacing w:before="120"/>
        <w:rPr>
          <w:b/>
        </w:rPr>
      </w:pPr>
      <w:r>
        <w:rPr>
          <w:b/>
        </w:rPr>
        <w:t>А</w:t>
      </w:r>
      <w:r w:rsidR="00CE28F1" w:rsidRPr="00CE28F1">
        <w:rPr>
          <w:b/>
        </w:rPr>
        <w:t>кционерное общество «Петрозаводские коммунальные системы – Тепловые сети»</w:t>
      </w:r>
    </w:p>
    <w:p w:rsidR="00CE28F1" w:rsidRPr="00CE28F1" w:rsidRDefault="00CE28F1" w:rsidP="00CE28F1">
      <w:pPr>
        <w:pStyle w:val="a3"/>
        <w:tabs>
          <w:tab w:val="left" w:pos="4860"/>
        </w:tabs>
      </w:pPr>
      <w:r w:rsidRPr="00CE28F1">
        <w:t>ИНН 1001291153  КПП 100101001</w:t>
      </w:r>
    </w:p>
    <w:p w:rsidR="00CE28F1" w:rsidRPr="00CE28F1" w:rsidRDefault="00CE28F1" w:rsidP="00CE28F1">
      <w:pPr>
        <w:pStyle w:val="a3"/>
        <w:tabs>
          <w:tab w:val="left" w:pos="4860"/>
        </w:tabs>
      </w:pPr>
      <w:r w:rsidRPr="00CE28F1">
        <w:t>ОГРН  1141001014340</w:t>
      </w:r>
    </w:p>
    <w:p w:rsidR="00CE28F1" w:rsidRPr="00CE28F1" w:rsidRDefault="00CE28F1" w:rsidP="00CE28F1">
      <w:pPr>
        <w:pStyle w:val="a3"/>
        <w:tabs>
          <w:tab w:val="left" w:pos="4860"/>
        </w:tabs>
      </w:pPr>
      <w:r w:rsidRPr="00CE28F1">
        <w:t>р/с 40702810025000000470 в отделении № 8628 Сбербанка России г. Петрозаводск</w:t>
      </w:r>
    </w:p>
    <w:p w:rsidR="0008729B" w:rsidRPr="00CE78DD" w:rsidRDefault="00CE28F1" w:rsidP="0008729B">
      <w:pPr>
        <w:pStyle w:val="a3"/>
        <w:tabs>
          <w:tab w:val="left" w:pos="4860"/>
        </w:tabs>
      </w:pPr>
      <w:r w:rsidRPr="00CE78DD">
        <w:t>БИК 048602673 Корр. счет 30101810600000000673</w:t>
      </w:r>
      <w:r w:rsidR="0008729B" w:rsidRPr="00CE78DD">
        <w:t xml:space="preserve"> </w:t>
      </w:r>
    </w:p>
    <w:p w:rsidR="0008729B" w:rsidRPr="00CE78DD" w:rsidRDefault="0008729B" w:rsidP="0008729B">
      <w:pPr>
        <w:pStyle w:val="a3"/>
        <w:tabs>
          <w:tab w:val="left" w:pos="4860"/>
        </w:tabs>
      </w:pPr>
      <w:r w:rsidRPr="00CE78DD">
        <w:t>185035, Республика Карелия, Петрозаводск, пр. Ленина, д.1</w:t>
      </w:r>
      <w:r w:rsidR="00F2156B" w:rsidRPr="00CE78DD">
        <w:t>0</w:t>
      </w:r>
      <w:r w:rsidRPr="00CE78DD">
        <w:t>-в</w:t>
      </w:r>
    </w:p>
    <w:p w:rsidR="00CE28F1" w:rsidRPr="00CE28F1" w:rsidRDefault="0008729B" w:rsidP="0008729B">
      <w:pPr>
        <w:pStyle w:val="a3"/>
        <w:tabs>
          <w:tab w:val="left" w:pos="4860"/>
        </w:tabs>
      </w:pPr>
      <w:r w:rsidRPr="00CE78DD">
        <w:t>Телефон: 8 (814-2) 71-00-00 Факс:8 (814-2) 71-00-75</w:t>
      </w:r>
    </w:p>
    <w:p w:rsidR="003326F5" w:rsidRDefault="003326F5" w:rsidP="009A1F27">
      <w:pPr>
        <w:pStyle w:val="a3"/>
        <w:tabs>
          <w:tab w:val="left" w:pos="4860"/>
        </w:tabs>
        <w:rPr>
          <w:b/>
        </w:rPr>
      </w:pPr>
    </w:p>
    <w:p w:rsidR="0016015B" w:rsidRPr="00774903" w:rsidRDefault="00953EE5" w:rsidP="009A1F27">
      <w:pPr>
        <w:pStyle w:val="a3"/>
        <w:tabs>
          <w:tab w:val="left" w:pos="4860"/>
        </w:tabs>
        <w:rPr>
          <w:b/>
        </w:rPr>
      </w:pPr>
      <w:r w:rsidRPr="00365E5C">
        <w:rPr>
          <w:b/>
        </w:rPr>
        <w:t>ЗА</w:t>
      </w:r>
      <w:r w:rsidR="004F6BD7">
        <w:rPr>
          <w:b/>
        </w:rPr>
        <w:t>ЯВИТЕЛЬ</w:t>
      </w:r>
      <w:r w:rsidRPr="00365E5C">
        <w:rPr>
          <w:b/>
        </w:rPr>
        <w:t xml:space="preserve">: </w:t>
      </w:r>
    </w:p>
    <w:p w:rsidR="002C1DA7" w:rsidRDefault="00CE28F1" w:rsidP="002C1DA7">
      <w:pPr>
        <w:tabs>
          <w:tab w:val="left" w:pos="5670"/>
        </w:tabs>
        <w:ind w:right="34"/>
        <w:rPr>
          <w:snapToGrid w:val="0"/>
          <w:color w:val="000000"/>
        </w:rPr>
      </w:pPr>
      <w:r>
        <w:rPr>
          <w:snapToGrid w:val="0"/>
          <w:color w:val="000000"/>
        </w:rPr>
        <w:t xml:space="preserve">ИСПОЛНИТЕЛЬ </w:t>
      </w:r>
      <w:r w:rsidR="002C1DA7">
        <w:rPr>
          <w:snapToGrid w:val="0"/>
          <w:color w:val="000000"/>
        </w:rPr>
        <w:t>1</w:t>
      </w:r>
      <w:r>
        <w:rPr>
          <w:snapToGrid w:val="0"/>
          <w:color w:val="000000"/>
        </w:rPr>
        <w:t>:</w:t>
      </w:r>
      <w:r w:rsidR="002C1DA7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ИСПОЛНИТЕЛЬ </w:t>
      </w:r>
      <w:r w:rsidR="002C1DA7">
        <w:rPr>
          <w:snapToGrid w:val="0"/>
          <w:color w:val="000000"/>
        </w:rPr>
        <w:t>2</w:t>
      </w:r>
      <w:r>
        <w:rPr>
          <w:snapToGrid w:val="0"/>
          <w:color w:val="000000"/>
        </w:rPr>
        <w:t>:</w:t>
      </w:r>
    </w:p>
    <w:p w:rsidR="002C1DA7" w:rsidRDefault="002C1DA7" w:rsidP="002C1DA7">
      <w:pPr>
        <w:tabs>
          <w:tab w:val="left" w:pos="5670"/>
        </w:tabs>
        <w:ind w:right="34"/>
        <w:rPr>
          <w:snapToGrid w:val="0"/>
          <w:color w:val="000000"/>
        </w:rPr>
      </w:pPr>
      <w:r>
        <w:rPr>
          <w:snapToGrid w:val="0"/>
          <w:color w:val="000000"/>
        </w:rPr>
        <w:t>Заместитель генерального директора –</w:t>
      </w:r>
      <w:r>
        <w:rPr>
          <w:snapToGrid w:val="0"/>
          <w:color w:val="000000"/>
        </w:rPr>
        <w:tab/>
        <w:t>Генеральный директор</w:t>
      </w:r>
    </w:p>
    <w:p w:rsidR="002C1DA7" w:rsidRDefault="00912E8B" w:rsidP="002C1DA7">
      <w:pPr>
        <w:tabs>
          <w:tab w:val="left" w:pos="5670"/>
        </w:tabs>
        <w:ind w:right="34"/>
        <w:rPr>
          <w:snapToGrid w:val="0"/>
          <w:color w:val="000000"/>
        </w:rPr>
      </w:pPr>
      <w:r>
        <w:rPr>
          <w:snapToGrid w:val="0"/>
          <w:color w:val="000000"/>
        </w:rPr>
        <w:t>Директор филиала «Карельский» П</w:t>
      </w:r>
      <w:r w:rsidR="002C1DA7">
        <w:rPr>
          <w:snapToGrid w:val="0"/>
          <w:color w:val="000000"/>
        </w:rPr>
        <w:t>АО «ТГК-1»</w:t>
      </w:r>
      <w:r w:rsidR="002C1DA7">
        <w:rPr>
          <w:snapToGrid w:val="0"/>
          <w:color w:val="000000"/>
        </w:rPr>
        <w:tab/>
        <w:t>АО «ПКС-Тепловые сети»</w:t>
      </w:r>
    </w:p>
    <w:p w:rsidR="002C1DA7" w:rsidRDefault="002C1DA7" w:rsidP="002C1DA7">
      <w:pPr>
        <w:tabs>
          <w:tab w:val="left" w:pos="5670"/>
        </w:tabs>
        <w:ind w:right="34"/>
        <w:rPr>
          <w:snapToGrid w:val="0"/>
          <w:color w:val="000000"/>
        </w:rPr>
      </w:pPr>
    </w:p>
    <w:p w:rsidR="00CE28F1" w:rsidRDefault="00CE28F1" w:rsidP="002C1DA7">
      <w:pPr>
        <w:tabs>
          <w:tab w:val="left" w:pos="5670"/>
        </w:tabs>
        <w:ind w:right="34"/>
        <w:rPr>
          <w:snapToGrid w:val="0"/>
          <w:color w:val="000000"/>
        </w:rPr>
      </w:pPr>
    </w:p>
    <w:p w:rsidR="002C1DA7" w:rsidRPr="002C1DA7" w:rsidRDefault="002C1DA7" w:rsidP="002C1DA7">
      <w:pPr>
        <w:tabs>
          <w:tab w:val="left" w:pos="5670"/>
        </w:tabs>
        <w:ind w:right="34"/>
        <w:rPr>
          <w:snapToGrid w:val="0"/>
          <w:color w:val="000000"/>
        </w:rPr>
      </w:pPr>
      <w:r>
        <w:rPr>
          <w:snapToGrid w:val="0"/>
          <w:color w:val="000000"/>
        </w:rPr>
        <w:t>_________________ / В.В. Белов /</w:t>
      </w:r>
      <w:r>
        <w:rPr>
          <w:snapToGrid w:val="0"/>
          <w:color w:val="000000"/>
        </w:rPr>
        <w:tab/>
        <w:t>________________ / А.В. Сафронов /</w:t>
      </w:r>
    </w:p>
    <w:p w:rsidR="00CE28F1" w:rsidRDefault="00AC245D" w:rsidP="00CE28F1">
      <w:pPr>
        <w:pStyle w:val="a3"/>
        <w:tabs>
          <w:tab w:val="left" w:pos="4860"/>
        </w:tabs>
      </w:pPr>
      <w:r>
        <w:t>«____» __________ 201__г.</w:t>
      </w:r>
      <w:r w:rsidR="00CE28F1">
        <w:tab/>
      </w:r>
      <w:r w:rsidR="00CE28F1">
        <w:tab/>
      </w:r>
      <w:r w:rsidR="00CE28F1">
        <w:tab/>
        <w:t>«____» __________ 201</w:t>
      </w:r>
      <w:r>
        <w:t>__г.</w:t>
      </w:r>
    </w:p>
    <w:p w:rsidR="00953EE5" w:rsidRDefault="00953EE5" w:rsidP="000626B6">
      <w:pPr>
        <w:pStyle w:val="a3"/>
        <w:tabs>
          <w:tab w:val="left" w:pos="4860"/>
        </w:tabs>
      </w:pPr>
    </w:p>
    <w:p w:rsidR="00AC245D" w:rsidRDefault="00AC245D" w:rsidP="000626B6">
      <w:pPr>
        <w:pStyle w:val="a3"/>
        <w:tabs>
          <w:tab w:val="left" w:pos="4860"/>
        </w:tabs>
      </w:pPr>
    </w:p>
    <w:p w:rsidR="00CE28F1" w:rsidRDefault="00CE28F1" w:rsidP="000626B6">
      <w:pPr>
        <w:pStyle w:val="a3"/>
        <w:tabs>
          <w:tab w:val="left" w:pos="4860"/>
        </w:tabs>
      </w:pPr>
      <w:r>
        <w:t>ЗАЯВИТЕЛЬ:</w:t>
      </w:r>
    </w:p>
    <w:p w:rsidR="00CE28F1" w:rsidRDefault="00CE28F1" w:rsidP="000626B6">
      <w:pPr>
        <w:pStyle w:val="a3"/>
        <w:tabs>
          <w:tab w:val="left" w:pos="4860"/>
        </w:tabs>
        <w:rPr>
          <w:color w:val="FF0000"/>
        </w:rPr>
      </w:pPr>
    </w:p>
    <w:p w:rsidR="0008729B" w:rsidRDefault="00CE28F1" w:rsidP="000626B6">
      <w:pPr>
        <w:pStyle w:val="a3"/>
        <w:tabs>
          <w:tab w:val="left" w:pos="4860"/>
        </w:tabs>
      </w:pPr>
      <w:r>
        <w:t xml:space="preserve">________________/ </w:t>
      </w:r>
      <w:r w:rsidR="00B73F08">
        <w:rPr>
          <w:color w:val="FF0000"/>
        </w:rPr>
        <w:t>_______________________</w:t>
      </w:r>
      <w:r w:rsidRPr="00F43542">
        <w:rPr>
          <w:color w:val="FF0000"/>
        </w:rPr>
        <w:t xml:space="preserve"> </w:t>
      </w:r>
      <w:r>
        <w:t>/</w:t>
      </w:r>
    </w:p>
    <w:p w:rsidR="00CE28F1" w:rsidRPr="00CE28F1" w:rsidRDefault="00AC245D" w:rsidP="000626B6">
      <w:pPr>
        <w:pStyle w:val="a3"/>
        <w:tabs>
          <w:tab w:val="left" w:pos="4860"/>
        </w:tabs>
      </w:pPr>
      <w:r>
        <w:t>«____» __________ 201__г.</w:t>
      </w:r>
    </w:p>
    <w:sectPr w:rsidR="00CE28F1" w:rsidRPr="00CE28F1" w:rsidSect="00365E5C">
      <w:footerReference w:type="even" r:id="rId8"/>
      <w:footerReference w:type="default" r:id="rId9"/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60D" w:rsidRDefault="00AC760D">
      <w:r>
        <w:separator/>
      </w:r>
    </w:p>
  </w:endnote>
  <w:endnote w:type="continuationSeparator" w:id="0">
    <w:p w:rsidR="00AC760D" w:rsidRDefault="00AC7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B8" w:rsidRDefault="00007F6E" w:rsidP="004757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951B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951B8" w:rsidRDefault="00B951B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B8" w:rsidRDefault="00007F6E" w:rsidP="004757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951B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2E8B">
      <w:rPr>
        <w:rStyle w:val="aa"/>
        <w:noProof/>
      </w:rPr>
      <w:t>8</w:t>
    </w:r>
    <w:r>
      <w:rPr>
        <w:rStyle w:val="aa"/>
      </w:rPr>
      <w:fldChar w:fldCharType="end"/>
    </w:r>
    <w:r w:rsidR="00B951B8">
      <w:rPr>
        <w:rStyle w:val="aa"/>
      </w:rPr>
      <w:t xml:space="preserve"> из </w:t>
    </w:r>
    <w:r>
      <w:rPr>
        <w:rStyle w:val="aa"/>
      </w:rPr>
      <w:fldChar w:fldCharType="begin"/>
    </w:r>
    <w:r w:rsidR="00B951B8"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912E8B">
      <w:rPr>
        <w:rStyle w:val="aa"/>
        <w:noProof/>
      </w:rPr>
      <w:t>8</w:t>
    </w:r>
    <w:r>
      <w:rPr>
        <w:rStyle w:val="aa"/>
      </w:rPr>
      <w:fldChar w:fldCharType="end"/>
    </w:r>
    <w:r w:rsidR="00B951B8">
      <w:rPr>
        <w:rStyle w:val="aa"/>
      </w:rPr>
      <w:t xml:space="preserve"> </w:t>
    </w:r>
  </w:p>
  <w:p w:rsidR="00B951B8" w:rsidRDefault="00B951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60D" w:rsidRDefault="00AC760D">
      <w:r>
        <w:separator/>
      </w:r>
    </w:p>
  </w:footnote>
  <w:footnote w:type="continuationSeparator" w:id="0">
    <w:p w:rsidR="00AC760D" w:rsidRDefault="00AC7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A18"/>
    <w:multiLevelType w:val="hybridMultilevel"/>
    <w:tmpl w:val="76D41CA6"/>
    <w:lvl w:ilvl="0" w:tplc="2B6C1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B6B09"/>
    <w:multiLevelType w:val="hybridMultilevel"/>
    <w:tmpl w:val="F33E5326"/>
    <w:lvl w:ilvl="0" w:tplc="7FA6AB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1E"/>
    <w:multiLevelType w:val="hybridMultilevel"/>
    <w:tmpl w:val="DF6CDC8E"/>
    <w:lvl w:ilvl="0" w:tplc="5AC6E8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0F03"/>
    <w:multiLevelType w:val="hybridMultilevel"/>
    <w:tmpl w:val="6A20AF58"/>
    <w:lvl w:ilvl="0" w:tplc="D2D237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7641"/>
    <w:multiLevelType w:val="hybridMultilevel"/>
    <w:tmpl w:val="A54AA638"/>
    <w:lvl w:ilvl="0" w:tplc="27F2C8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D3F2E"/>
    <w:multiLevelType w:val="hybridMultilevel"/>
    <w:tmpl w:val="6A20AF58"/>
    <w:lvl w:ilvl="0" w:tplc="D2D237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80966"/>
    <w:multiLevelType w:val="hybridMultilevel"/>
    <w:tmpl w:val="7D8E2836"/>
    <w:lvl w:ilvl="0" w:tplc="5AC6E8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2166B"/>
    <w:multiLevelType w:val="hybridMultilevel"/>
    <w:tmpl w:val="72F2318E"/>
    <w:lvl w:ilvl="0" w:tplc="7DC689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8360E4"/>
    <w:multiLevelType w:val="hybridMultilevel"/>
    <w:tmpl w:val="8E4C7C78"/>
    <w:lvl w:ilvl="0" w:tplc="5AC6E8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D7E50"/>
    <w:multiLevelType w:val="singleLevel"/>
    <w:tmpl w:val="8DC2F81E"/>
    <w:lvl w:ilvl="0">
      <w:start w:val="1"/>
      <w:numFmt w:val="decimal"/>
      <w:lvlText w:val="4.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0">
    <w:nsid w:val="48313AA3"/>
    <w:multiLevelType w:val="hybridMultilevel"/>
    <w:tmpl w:val="0BF4E748"/>
    <w:lvl w:ilvl="0" w:tplc="E27C6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F0BF0"/>
    <w:multiLevelType w:val="hybridMultilevel"/>
    <w:tmpl w:val="4E7691D2"/>
    <w:lvl w:ilvl="0" w:tplc="5AC6E8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A5BAD"/>
    <w:multiLevelType w:val="hybridMultilevel"/>
    <w:tmpl w:val="6A20AF58"/>
    <w:lvl w:ilvl="0" w:tplc="D2D237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7CF"/>
    <w:rsid w:val="00007F6E"/>
    <w:rsid w:val="00011BD8"/>
    <w:rsid w:val="00021404"/>
    <w:rsid w:val="00021C3B"/>
    <w:rsid w:val="0003313B"/>
    <w:rsid w:val="0003612F"/>
    <w:rsid w:val="00041714"/>
    <w:rsid w:val="000438E5"/>
    <w:rsid w:val="000531C7"/>
    <w:rsid w:val="000626B6"/>
    <w:rsid w:val="0006270D"/>
    <w:rsid w:val="00065ECF"/>
    <w:rsid w:val="000840A5"/>
    <w:rsid w:val="0008729B"/>
    <w:rsid w:val="00090194"/>
    <w:rsid w:val="00092C74"/>
    <w:rsid w:val="000C018B"/>
    <w:rsid w:val="000C6719"/>
    <w:rsid w:val="000D40A8"/>
    <w:rsid w:val="000D5E16"/>
    <w:rsid w:val="000D6BBB"/>
    <w:rsid w:val="000F008B"/>
    <w:rsid w:val="000F4763"/>
    <w:rsid w:val="000F5850"/>
    <w:rsid w:val="00102955"/>
    <w:rsid w:val="00111424"/>
    <w:rsid w:val="001318E2"/>
    <w:rsid w:val="00151039"/>
    <w:rsid w:val="00156FF4"/>
    <w:rsid w:val="0016015B"/>
    <w:rsid w:val="001677F4"/>
    <w:rsid w:val="0017073D"/>
    <w:rsid w:val="001713F6"/>
    <w:rsid w:val="00171DF1"/>
    <w:rsid w:val="00181A26"/>
    <w:rsid w:val="001858C4"/>
    <w:rsid w:val="00194056"/>
    <w:rsid w:val="001A018C"/>
    <w:rsid w:val="001A0538"/>
    <w:rsid w:val="001A0916"/>
    <w:rsid w:val="001A1276"/>
    <w:rsid w:val="001A21E5"/>
    <w:rsid w:val="001B1316"/>
    <w:rsid w:val="001B2CC7"/>
    <w:rsid w:val="001C4465"/>
    <w:rsid w:val="001C5912"/>
    <w:rsid w:val="001D3AA3"/>
    <w:rsid w:val="001E00BC"/>
    <w:rsid w:val="001E5F5F"/>
    <w:rsid w:val="001E7E82"/>
    <w:rsid w:val="001F4BA0"/>
    <w:rsid w:val="001F552F"/>
    <w:rsid w:val="0020577D"/>
    <w:rsid w:val="00205A88"/>
    <w:rsid w:val="00205BAB"/>
    <w:rsid w:val="00205BE1"/>
    <w:rsid w:val="002074BE"/>
    <w:rsid w:val="0021726B"/>
    <w:rsid w:val="00224271"/>
    <w:rsid w:val="002274B7"/>
    <w:rsid w:val="00231D11"/>
    <w:rsid w:val="002326D5"/>
    <w:rsid w:val="00232E04"/>
    <w:rsid w:val="00237652"/>
    <w:rsid w:val="00237815"/>
    <w:rsid w:val="0025056B"/>
    <w:rsid w:val="00252445"/>
    <w:rsid w:val="00255657"/>
    <w:rsid w:val="0025732E"/>
    <w:rsid w:val="00272BAA"/>
    <w:rsid w:val="00273056"/>
    <w:rsid w:val="002733A6"/>
    <w:rsid w:val="00273B39"/>
    <w:rsid w:val="002742A5"/>
    <w:rsid w:val="00275C48"/>
    <w:rsid w:val="002774F5"/>
    <w:rsid w:val="00282BAC"/>
    <w:rsid w:val="00284DF7"/>
    <w:rsid w:val="002920E3"/>
    <w:rsid w:val="002B5B0F"/>
    <w:rsid w:val="002C1DA7"/>
    <w:rsid w:val="002C3D46"/>
    <w:rsid w:val="002E55E8"/>
    <w:rsid w:val="002F171E"/>
    <w:rsid w:val="002F3D4F"/>
    <w:rsid w:val="00301A13"/>
    <w:rsid w:val="0030345A"/>
    <w:rsid w:val="00314076"/>
    <w:rsid w:val="003326F5"/>
    <w:rsid w:val="00342C50"/>
    <w:rsid w:val="00344457"/>
    <w:rsid w:val="00345DAC"/>
    <w:rsid w:val="003553C7"/>
    <w:rsid w:val="0036010A"/>
    <w:rsid w:val="00360FD9"/>
    <w:rsid w:val="00365E5C"/>
    <w:rsid w:val="003725A4"/>
    <w:rsid w:val="00375F63"/>
    <w:rsid w:val="00381276"/>
    <w:rsid w:val="0038137B"/>
    <w:rsid w:val="00391D1E"/>
    <w:rsid w:val="00394DC6"/>
    <w:rsid w:val="00397C69"/>
    <w:rsid w:val="003A02D8"/>
    <w:rsid w:val="003B0FB4"/>
    <w:rsid w:val="003B475C"/>
    <w:rsid w:val="003C18D7"/>
    <w:rsid w:val="003C627C"/>
    <w:rsid w:val="003D0157"/>
    <w:rsid w:val="003D16B6"/>
    <w:rsid w:val="003E17B6"/>
    <w:rsid w:val="003E2214"/>
    <w:rsid w:val="00400FD5"/>
    <w:rsid w:val="00407147"/>
    <w:rsid w:val="004235CA"/>
    <w:rsid w:val="00426F39"/>
    <w:rsid w:val="00432DC0"/>
    <w:rsid w:val="004531A0"/>
    <w:rsid w:val="00461136"/>
    <w:rsid w:val="004626DA"/>
    <w:rsid w:val="00466776"/>
    <w:rsid w:val="00473B7B"/>
    <w:rsid w:val="00474CB7"/>
    <w:rsid w:val="00475793"/>
    <w:rsid w:val="004757BB"/>
    <w:rsid w:val="00476BF6"/>
    <w:rsid w:val="004802D6"/>
    <w:rsid w:val="004838D5"/>
    <w:rsid w:val="00487D03"/>
    <w:rsid w:val="00494288"/>
    <w:rsid w:val="004A04A0"/>
    <w:rsid w:val="004A3813"/>
    <w:rsid w:val="004C3C24"/>
    <w:rsid w:val="004D343B"/>
    <w:rsid w:val="004D51E4"/>
    <w:rsid w:val="004E4BDB"/>
    <w:rsid w:val="004F3A36"/>
    <w:rsid w:val="004F5DB3"/>
    <w:rsid w:val="004F6BD7"/>
    <w:rsid w:val="00513438"/>
    <w:rsid w:val="00520D15"/>
    <w:rsid w:val="00521B5C"/>
    <w:rsid w:val="00522161"/>
    <w:rsid w:val="00523AF6"/>
    <w:rsid w:val="00524E14"/>
    <w:rsid w:val="005314A1"/>
    <w:rsid w:val="00532A68"/>
    <w:rsid w:val="0053414F"/>
    <w:rsid w:val="00536F8D"/>
    <w:rsid w:val="005512A9"/>
    <w:rsid w:val="00552A9E"/>
    <w:rsid w:val="00560E44"/>
    <w:rsid w:val="005615B7"/>
    <w:rsid w:val="0056321D"/>
    <w:rsid w:val="00570398"/>
    <w:rsid w:val="005814C4"/>
    <w:rsid w:val="00590FDD"/>
    <w:rsid w:val="00593943"/>
    <w:rsid w:val="005A1181"/>
    <w:rsid w:val="005B34D5"/>
    <w:rsid w:val="005B4583"/>
    <w:rsid w:val="005C4CA5"/>
    <w:rsid w:val="005C5F46"/>
    <w:rsid w:val="005C631C"/>
    <w:rsid w:val="005D0347"/>
    <w:rsid w:val="00602FB7"/>
    <w:rsid w:val="0062446A"/>
    <w:rsid w:val="00625916"/>
    <w:rsid w:val="00632F68"/>
    <w:rsid w:val="00633821"/>
    <w:rsid w:val="00635CB0"/>
    <w:rsid w:val="00645D10"/>
    <w:rsid w:val="00650C3F"/>
    <w:rsid w:val="00651627"/>
    <w:rsid w:val="00656363"/>
    <w:rsid w:val="0065718F"/>
    <w:rsid w:val="00666E70"/>
    <w:rsid w:val="006711F6"/>
    <w:rsid w:val="00681615"/>
    <w:rsid w:val="006834CF"/>
    <w:rsid w:val="0068360D"/>
    <w:rsid w:val="00687B94"/>
    <w:rsid w:val="00690922"/>
    <w:rsid w:val="00691975"/>
    <w:rsid w:val="006A584F"/>
    <w:rsid w:val="006B023A"/>
    <w:rsid w:val="006B3044"/>
    <w:rsid w:val="006B71F5"/>
    <w:rsid w:val="006C6825"/>
    <w:rsid w:val="006D1982"/>
    <w:rsid w:val="006F17CF"/>
    <w:rsid w:val="006F4BF5"/>
    <w:rsid w:val="00704926"/>
    <w:rsid w:val="007205AF"/>
    <w:rsid w:val="0072438D"/>
    <w:rsid w:val="00725D74"/>
    <w:rsid w:val="007463B7"/>
    <w:rsid w:val="007513DC"/>
    <w:rsid w:val="007557CB"/>
    <w:rsid w:val="00757B64"/>
    <w:rsid w:val="007617D3"/>
    <w:rsid w:val="00774903"/>
    <w:rsid w:val="00797432"/>
    <w:rsid w:val="007A2764"/>
    <w:rsid w:val="007B5284"/>
    <w:rsid w:val="007B5D64"/>
    <w:rsid w:val="007C01FB"/>
    <w:rsid w:val="007C7729"/>
    <w:rsid w:val="007D1E11"/>
    <w:rsid w:val="007E0FF7"/>
    <w:rsid w:val="007E26CF"/>
    <w:rsid w:val="007E3A03"/>
    <w:rsid w:val="007F1E95"/>
    <w:rsid w:val="007F21A9"/>
    <w:rsid w:val="007F3599"/>
    <w:rsid w:val="007F611D"/>
    <w:rsid w:val="007F6F29"/>
    <w:rsid w:val="00802996"/>
    <w:rsid w:val="008048B6"/>
    <w:rsid w:val="00820C9F"/>
    <w:rsid w:val="0083063E"/>
    <w:rsid w:val="00833492"/>
    <w:rsid w:val="00833BBD"/>
    <w:rsid w:val="008440DB"/>
    <w:rsid w:val="008451EA"/>
    <w:rsid w:val="008619C2"/>
    <w:rsid w:val="0086729C"/>
    <w:rsid w:val="00877232"/>
    <w:rsid w:val="00880E52"/>
    <w:rsid w:val="0089180F"/>
    <w:rsid w:val="00895C45"/>
    <w:rsid w:val="008A4AF2"/>
    <w:rsid w:val="008B6613"/>
    <w:rsid w:val="008C24DA"/>
    <w:rsid w:val="008D765C"/>
    <w:rsid w:val="008E1163"/>
    <w:rsid w:val="008E4F24"/>
    <w:rsid w:val="008F4C75"/>
    <w:rsid w:val="00906A40"/>
    <w:rsid w:val="00911E03"/>
    <w:rsid w:val="00912E8B"/>
    <w:rsid w:val="00915FB2"/>
    <w:rsid w:val="0091732A"/>
    <w:rsid w:val="00921B2E"/>
    <w:rsid w:val="00932AD1"/>
    <w:rsid w:val="00953EE5"/>
    <w:rsid w:val="009710FB"/>
    <w:rsid w:val="00983A80"/>
    <w:rsid w:val="00983B31"/>
    <w:rsid w:val="00991D7B"/>
    <w:rsid w:val="009A1F27"/>
    <w:rsid w:val="009A6CD2"/>
    <w:rsid w:val="009C13F6"/>
    <w:rsid w:val="009D2551"/>
    <w:rsid w:val="009D3074"/>
    <w:rsid w:val="009E0480"/>
    <w:rsid w:val="00A015FD"/>
    <w:rsid w:val="00A02A3F"/>
    <w:rsid w:val="00A10524"/>
    <w:rsid w:val="00A15F2D"/>
    <w:rsid w:val="00A165EC"/>
    <w:rsid w:val="00A17A82"/>
    <w:rsid w:val="00A17FEC"/>
    <w:rsid w:val="00A21244"/>
    <w:rsid w:val="00A2332E"/>
    <w:rsid w:val="00A242E1"/>
    <w:rsid w:val="00A2629F"/>
    <w:rsid w:val="00A46980"/>
    <w:rsid w:val="00A574E9"/>
    <w:rsid w:val="00A72D14"/>
    <w:rsid w:val="00A7305D"/>
    <w:rsid w:val="00A738ED"/>
    <w:rsid w:val="00A74441"/>
    <w:rsid w:val="00A92468"/>
    <w:rsid w:val="00A952F0"/>
    <w:rsid w:val="00AA160C"/>
    <w:rsid w:val="00AA6BB4"/>
    <w:rsid w:val="00AA738D"/>
    <w:rsid w:val="00AB2C35"/>
    <w:rsid w:val="00AC245D"/>
    <w:rsid w:val="00AC760D"/>
    <w:rsid w:val="00AD2A89"/>
    <w:rsid w:val="00AD35B3"/>
    <w:rsid w:val="00AE4AE9"/>
    <w:rsid w:val="00AF3D2E"/>
    <w:rsid w:val="00B03FB3"/>
    <w:rsid w:val="00B119C8"/>
    <w:rsid w:val="00B13AB6"/>
    <w:rsid w:val="00B14C99"/>
    <w:rsid w:val="00B166AA"/>
    <w:rsid w:val="00B1702E"/>
    <w:rsid w:val="00B25FF7"/>
    <w:rsid w:val="00B438D2"/>
    <w:rsid w:val="00B56B34"/>
    <w:rsid w:val="00B57D77"/>
    <w:rsid w:val="00B72D9F"/>
    <w:rsid w:val="00B73F08"/>
    <w:rsid w:val="00B91CC5"/>
    <w:rsid w:val="00B951B8"/>
    <w:rsid w:val="00BA58A0"/>
    <w:rsid w:val="00BA657F"/>
    <w:rsid w:val="00BA7E3C"/>
    <w:rsid w:val="00BB120F"/>
    <w:rsid w:val="00BC67E7"/>
    <w:rsid w:val="00BE02CF"/>
    <w:rsid w:val="00BE04A5"/>
    <w:rsid w:val="00BE33EF"/>
    <w:rsid w:val="00BE61B5"/>
    <w:rsid w:val="00BE6FE3"/>
    <w:rsid w:val="00BF4ECD"/>
    <w:rsid w:val="00C007C4"/>
    <w:rsid w:val="00C028EF"/>
    <w:rsid w:val="00C02FD5"/>
    <w:rsid w:val="00C039CE"/>
    <w:rsid w:val="00C050CE"/>
    <w:rsid w:val="00C07C50"/>
    <w:rsid w:val="00C12F9D"/>
    <w:rsid w:val="00C15DC2"/>
    <w:rsid w:val="00C231FD"/>
    <w:rsid w:val="00C24EFD"/>
    <w:rsid w:val="00C35FB7"/>
    <w:rsid w:val="00C40A34"/>
    <w:rsid w:val="00C43C53"/>
    <w:rsid w:val="00C4430B"/>
    <w:rsid w:val="00C64839"/>
    <w:rsid w:val="00C709A3"/>
    <w:rsid w:val="00C709FB"/>
    <w:rsid w:val="00C759E9"/>
    <w:rsid w:val="00C96CA7"/>
    <w:rsid w:val="00CD2010"/>
    <w:rsid w:val="00CD263D"/>
    <w:rsid w:val="00CD3CD3"/>
    <w:rsid w:val="00CD5195"/>
    <w:rsid w:val="00CE28F1"/>
    <w:rsid w:val="00CE3896"/>
    <w:rsid w:val="00CE78DD"/>
    <w:rsid w:val="00D05BA3"/>
    <w:rsid w:val="00D05E61"/>
    <w:rsid w:val="00D13CA1"/>
    <w:rsid w:val="00D21F9D"/>
    <w:rsid w:val="00D261C4"/>
    <w:rsid w:val="00D36898"/>
    <w:rsid w:val="00D438AF"/>
    <w:rsid w:val="00D45C32"/>
    <w:rsid w:val="00D6495B"/>
    <w:rsid w:val="00D707DF"/>
    <w:rsid w:val="00D81E7E"/>
    <w:rsid w:val="00D85C84"/>
    <w:rsid w:val="00DA018A"/>
    <w:rsid w:val="00DA08D7"/>
    <w:rsid w:val="00DA117B"/>
    <w:rsid w:val="00DA6A89"/>
    <w:rsid w:val="00DA6B77"/>
    <w:rsid w:val="00DC03E9"/>
    <w:rsid w:val="00DC51DD"/>
    <w:rsid w:val="00DC57A7"/>
    <w:rsid w:val="00DC7747"/>
    <w:rsid w:val="00DE20AC"/>
    <w:rsid w:val="00DE5351"/>
    <w:rsid w:val="00DE603B"/>
    <w:rsid w:val="00DF3DD8"/>
    <w:rsid w:val="00E0295D"/>
    <w:rsid w:val="00E06C95"/>
    <w:rsid w:val="00E11CFD"/>
    <w:rsid w:val="00E30AEA"/>
    <w:rsid w:val="00E322F3"/>
    <w:rsid w:val="00E328DD"/>
    <w:rsid w:val="00E44F00"/>
    <w:rsid w:val="00E478EF"/>
    <w:rsid w:val="00E51A40"/>
    <w:rsid w:val="00E608AA"/>
    <w:rsid w:val="00E7492F"/>
    <w:rsid w:val="00E75DC9"/>
    <w:rsid w:val="00E93796"/>
    <w:rsid w:val="00EB7D99"/>
    <w:rsid w:val="00EC1FC2"/>
    <w:rsid w:val="00EE4344"/>
    <w:rsid w:val="00EF0F54"/>
    <w:rsid w:val="00EF1B34"/>
    <w:rsid w:val="00EF55A6"/>
    <w:rsid w:val="00F076B4"/>
    <w:rsid w:val="00F14B8C"/>
    <w:rsid w:val="00F15FB5"/>
    <w:rsid w:val="00F2156B"/>
    <w:rsid w:val="00F24612"/>
    <w:rsid w:val="00F3762B"/>
    <w:rsid w:val="00F43542"/>
    <w:rsid w:val="00F45706"/>
    <w:rsid w:val="00F47E2A"/>
    <w:rsid w:val="00F5070E"/>
    <w:rsid w:val="00F51FAD"/>
    <w:rsid w:val="00F60C4B"/>
    <w:rsid w:val="00F67B59"/>
    <w:rsid w:val="00F80273"/>
    <w:rsid w:val="00F968C1"/>
    <w:rsid w:val="00FB0725"/>
    <w:rsid w:val="00FB2E6D"/>
    <w:rsid w:val="00FB4087"/>
    <w:rsid w:val="00FB638D"/>
    <w:rsid w:val="00FC3913"/>
    <w:rsid w:val="00FE7C11"/>
    <w:rsid w:val="00FF278B"/>
    <w:rsid w:val="00FF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43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02A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3EE5"/>
    <w:pPr>
      <w:tabs>
        <w:tab w:val="num" w:pos="720"/>
      </w:tabs>
      <w:jc w:val="both"/>
    </w:pPr>
  </w:style>
  <w:style w:type="paragraph" w:styleId="a5">
    <w:name w:val="Body Text Indent"/>
    <w:basedOn w:val="a"/>
    <w:rsid w:val="00953EE5"/>
    <w:pPr>
      <w:ind w:left="2124" w:hanging="1224"/>
      <w:jc w:val="both"/>
    </w:pPr>
  </w:style>
  <w:style w:type="paragraph" w:styleId="21">
    <w:name w:val="Body Text Indent 2"/>
    <w:basedOn w:val="a"/>
    <w:rsid w:val="00953EE5"/>
    <w:pPr>
      <w:spacing w:after="120" w:line="480" w:lineRule="auto"/>
      <w:ind w:left="283"/>
    </w:pPr>
  </w:style>
  <w:style w:type="paragraph" w:styleId="3">
    <w:name w:val="Body Text Indent 3"/>
    <w:basedOn w:val="a"/>
    <w:rsid w:val="00953EE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953EE5"/>
    <w:pPr>
      <w:widowControl w:val="0"/>
      <w:ind w:firstLine="720"/>
    </w:pPr>
    <w:rPr>
      <w:rFonts w:ascii="Arial" w:hAnsi="Arial" w:cs="Arial"/>
    </w:rPr>
  </w:style>
  <w:style w:type="paragraph" w:styleId="a6">
    <w:name w:val="Title"/>
    <w:basedOn w:val="a"/>
    <w:qFormat/>
    <w:rsid w:val="009A1F27"/>
    <w:pPr>
      <w:jc w:val="center"/>
    </w:pPr>
    <w:rPr>
      <w:b/>
      <w:sz w:val="28"/>
      <w:szCs w:val="20"/>
    </w:rPr>
  </w:style>
  <w:style w:type="paragraph" w:customStyle="1" w:styleId="a7">
    <w:name w:val="Знак"/>
    <w:basedOn w:val="a"/>
    <w:rsid w:val="009A1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A015F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footer"/>
    <w:basedOn w:val="a"/>
    <w:rsid w:val="00C15DC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15DC2"/>
  </w:style>
  <w:style w:type="paragraph" w:styleId="ab">
    <w:name w:val="header"/>
    <w:basedOn w:val="a"/>
    <w:rsid w:val="00C15DC2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7F1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438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TOC Heading"/>
    <w:basedOn w:val="1"/>
    <w:next w:val="a"/>
    <w:uiPriority w:val="39"/>
    <w:semiHidden/>
    <w:unhideWhenUsed/>
    <w:qFormat/>
    <w:rsid w:val="0072438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72438D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72438D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0">
    <w:name w:val="toc 3"/>
    <w:basedOn w:val="a"/>
    <w:next w:val="a"/>
    <w:autoRedefine/>
    <w:uiPriority w:val="39"/>
    <w:unhideWhenUsed/>
    <w:qFormat/>
    <w:rsid w:val="0072438D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72438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2438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rsid w:val="00A02A3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A02A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02A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C039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2F3D4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759E9"/>
    <w:rPr>
      <w:color w:val="0000FF" w:themeColor="hyperlink"/>
      <w:u w:val="single"/>
    </w:rPr>
  </w:style>
  <w:style w:type="paragraph" w:styleId="af4">
    <w:name w:val="Plain Text"/>
    <w:basedOn w:val="a"/>
    <w:link w:val="af5"/>
    <w:uiPriority w:val="99"/>
    <w:unhideWhenUsed/>
    <w:rsid w:val="00C759E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C759E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Основной текст Знак"/>
    <w:basedOn w:val="a0"/>
    <w:link w:val="a3"/>
    <w:rsid w:val="00877232"/>
    <w:rPr>
      <w:sz w:val="24"/>
      <w:szCs w:val="24"/>
    </w:rPr>
  </w:style>
  <w:style w:type="character" w:styleId="af6">
    <w:name w:val="annotation reference"/>
    <w:basedOn w:val="a0"/>
    <w:rsid w:val="00590FDD"/>
    <w:rPr>
      <w:sz w:val="16"/>
      <w:szCs w:val="16"/>
    </w:rPr>
  </w:style>
  <w:style w:type="paragraph" w:styleId="af7">
    <w:name w:val="annotation text"/>
    <w:basedOn w:val="a"/>
    <w:link w:val="af8"/>
    <w:rsid w:val="00590FD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90FDD"/>
  </w:style>
  <w:style w:type="paragraph" w:styleId="af9">
    <w:name w:val="annotation subject"/>
    <w:basedOn w:val="af7"/>
    <w:next w:val="af7"/>
    <w:link w:val="afa"/>
    <w:rsid w:val="00590FDD"/>
    <w:rPr>
      <w:b/>
      <w:bCs/>
    </w:rPr>
  </w:style>
  <w:style w:type="character" w:customStyle="1" w:styleId="afa">
    <w:name w:val="Тема примечания Знак"/>
    <w:basedOn w:val="af8"/>
    <w:link w:val="af9"/>
    <w:rsid w:val="00590F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gc1.ru/clients/tgk-1-v-respublike-karel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U\OS\READ_ALL\&#1056;&#1077;&#1075;&#1083;&#1072;&#1084;&#1077;&#1085;&#1090;%20&#1076;&#1086;&#1075;&#1086;&#1074;&#1086;&#1088;&#1086;&#1074;%20&#1087;&#1086;&#1076;&#1082;&#1083;&#1102;&#1095;&#1077;&#1085;&#1080;&#1103;%20&#1090;&#1077;&#1087;&#1083;&#1086;%202013\2013_10_25%20&#1058;&#1080;&#1087;&#1086;&#1074;&#1086;&#1081;%20&#1076;&#1086;&#1075;&#1086;&#1074;&#1086;&#1088;%20&#1085;&#1072;%20&#1087;&#1086;&#1076;&#1082;&#1083;&#1102;&#1095;&#1077;&#1085;&#1080;&#1077;%20(&#1055;&#1088;&#1080;&#1083;&#1086;&#1078;&#1077;&#1085;&#1080;&#1077;%20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2013_10_25 Типовой договор на подключение (Приложение 2).dotx</Template>
  <TotalTime>5</TotalTime>
  <Pages>8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</vt:lpstr>
    </vt:vector>
  </TitlesOfParts>
  <Company>Дирекция по строительству</Company>
  <LinksUpToDate>false</LinksUpToDate>
  <CharactersWithSpaces>22091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</dc:title>
  <dc:creator>Ямпольский Олег Яковлевич</dc:creator>
  <cp:lastModifiedBy>PCS\o.korneeva (WST-LEN-030)</cp:lastModifiedBy>
  <cp:revision>3</cp:revision>
  <cp:lastPrinted>2015-01-29T13:23:00Z</cp:lastPrinted>
  <dcterms:created xsi:type="dcterms:W3CDTF">2017-02-06T13:49:00Z</dcterms:created>
  <dcterms:modified xsi:type="dcterms:W3CDTF">2017-02-06T13:54:00Z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